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95848D" w14:textId="22569148" w:rsidR="00CB7AD0" w:rsidRDefault="006A6CB3" w:rsidP="00B97983">
      <w:pPr>
        <w:spacing w:after="0" w:line="240" w:lineRule="auto"/>
        <w:jc w:val="center"/>
        <w:rPr>
          <w:rFonts w:ascii="Times New Roman" w:hAnsi="Times New Roman" w:cs="Times New Roman"/>
          <w:b/>
          <w:bCs/>
          <w:sz w:val="24"/>
          <w:szCs w:val="24"/>
        </w:rPr>
      </w:pPr>
      <w:sdt>
        <w:sdtPr>
          <w:rPr>
            <w:rFonts w:ascii="Times New Roman Bold" w:hAnsi="Times New Roman Bold" w:cs="Times New Roman"/>
            <w:b/>
            <w:bCs/>
            <w:caps/>
            <w:sz w:val="24"/>
            <w:szCs w:val="24"/>
          </w:rPr>
          <w:alias w:val="Category"/>
          <w:tag w:val=""/>
          <w:id w:val="1300415186"/>
          <w:placeholder>
            <w:docPart w:val="744849F0F11A486080589335413CD25E"/>
          </w:placeholder>
          <w:dataBinding w:prefixMappings="xmlns:ns0='http://purl.org/dc/elements/1.1/' xmlns:ns1='http://schemas.openxmlformats.org/package/2006/metadata/core-properties' " w:xpath="/ns1:coreProperties[1]/ns1:category[1]" w:storeItemID="{6C3C8BC8-F283-45AE-878A-BAB7291924A1}"/>
          <w:text/>
        </w:sdtPr>
        <w:sdtEndPr/>
        <w:sdtContent>
          <w:r w:rsidR="00A44328" w:rsidRPr="006D5AA4">
            <w:rPr>
              <w:rFonts w:ascii="Times New Roman Bold" w:hAnsi="Times New Roman Bold" w:cs="Times New Roman"/>
              <w:b/>
              <w:bCs/>
              <w:caps/>
              <w:sz w:val="24"/>
              <w:szCs w:val="24"/>
            </w:rPr>
            <w:t>Terms and Conditions</w:t>
          </w:r>
        </w:sdtContent>
      </w:sdt>
    </w:p>
    <w:p w14:paraId="4A9AD4D4" w14:textId="7D874AC3" w:rsidR="006D4264" w:rsidRPr="006D4264" w:rsidRDefault="006D4264" w:rsidP="006D4264">
      <w:pPr>
        <w:suppressAutoHyphens/>
        <w:spacing w:after="0" w:line="240" w:lineRule="auto"/>
        <w:rPr>
          <w:rFonts w:ascii="Times New Roman" w:eastAsia="Times New Roman" w:hAnsi="Times New Roman" w:cs="Times New Roman"/>
          <w:sz w:val="24"/>
          <w:szCs w:val="24"/>
        </w:rPr>
      </w:pPr>
      <w:r w:rsidRPr="006D4264">
        <w:rPr>
          <w:rFonts w:ascii="Times New Roman" w:eastAsia="Times New Roman" w:hAnsi="Times New Roman" w:cs="Times New Roman"/>
          <w:sz w:val="24"/>
          <w:szCs w:val="24"/>
        </w:rPr>
        <w:fldChar w:fldCharType="begin"/>
      </w:r>
      <w:r w:rsidRPr="006D4264">
        <w:rPr>
          <w:rFonts w:ascii="Times New Roman" w:eastAsia="Times New Roman" w:hAnsi="Times New Roman" w:cs="Times New Roman"/>
          <w:sz w:val="24"/>
          <w:szCs w:val="24"/>
        </w:rPr>
        <w:instrText xml:space="preserve"> TC "SPI - TC – </w:instrText>
      </w:r>
      <w:r w:rsidR="001A632F">
        <w:rPr>
          <w:rFonts w:ascii="Times New Roman" w:eastAsia="Times New Roman" w:hAnsi="Times New Roman" w:cs="Times New Roman"/>
          <w:sz w:val="24"/>
          <w:szCs w:val="24"/>
        </w:rPr>
        <w:instrText>7.02</w:instrText>
      </w:r>
      <w:r w:rsidR="00063ED3">
        <w:rPr>
          <w:rFonts w:ascii="Times New Roman" w:eastAsia="Times New Roman" w:hAnsi="Times New Roman" w:cs="Times New Roman"/>
          <w:sz w:val="24"/>
          <w:szCs w:val="24"/>
        </w:rPr>
        <w:instrText xml:space="preserve"> </w:instrText>
      </w:r>
      <w:r w:rsidR="00AF4160">
        <w:rPr>
          <w:rFonts w:ascii="Times New Roman" w:eastAsia="Times New Roman" w:hAnsi="Times New Roman" w:cs="Times New Roman"/>
          <w:sz w:val="24"/>
          <w:szCs w:val="24"/>
        </w:rPr>
        <w:instrText>Payment Allowance</w:instrText>
      </w:r>
      <w:r w:rsidR="0085043F">
        <w:rPr>
          <w:rFonts w:ascii="Times New Roman" w:eastAsia="Times New Roman" w:hAnsi="Times New Roman" w:cs="Times New Roman"/>
          <w:sz w:val="24"/>
          <w:szCs w:val="24"/>
        </w:rPr>
        <w:instrText>s</w:instrText>
      </w:r>
      <w:r w:rsidR="00AF4160">
        <w:rPr>
          <w:rFonts w:ascii="Times New Roman" w:eastAsia="Times New Roman" w:hAnsi="Times New Roman" w:cs="Times New Roman"/>
          <w:sz w:val="24"/>
          <w:szCs w:val="24"/>
        </w:rPr>
        <w:instrText xml:space="preserve"> </w:instrText>
      </w:r>
      <w:r w:rsidR="00E12976">
        <w:rPr>
          <w:rFonts w:ascii="Times New Roman" w:eastAsia="Times New Roman" w:hAnsi="Times New Roman" w:cs="Times New Roman"/>
          <w:sz w:val="24"/>
          <w:szCs w:val="24"/>
        </w:rPr>
        <w:instrText>for Stored Material</w:instrText>
      </w:r>
      <w:r w:rsidRPr="006D4264">
        <w:rPr>
          <w:rFonts w:ascii="Times New Roman" w:eastAsia="Times New Roman" w:hAnsi="Times New Roman" w:cs="Times New Roman"/>
          <w:vanish/>
          <w:sz w:val="24"/>
          <w:szCs w:val="24"/>
        </w:rPr>
        <w:instrText>”</w:instrText>
      </w:r>
      <w:r w:rsidRPr="006D4264">
        <w:rPr>
          <w:rFonts w:ascii="Times New Roman" w:eastAsia="Times New Roman" w:hAnsi="Times New Roman" w:cs="Times New Roman"/>
          <w:sz w:val="24"/>
          <w:szCs w:val="24"/>
        </w:rPr>
        <w:instrText xml:space="preserve"> </w:instrText>
      </w:r>
      <w:r w:rsidRPr="006D4264">
        <w:rPr>
          <w:rFonts w:ascii="Times New Roman" w:eastAsia="Times New Roman" w:hAnsi="Times New Roman" w:cs="Times New Roman"/>
          <w:sz w:val="24"/>
          <w:szCs w:val="24"/>
        </w:rPr>
        <w:fldChar w:fldCharType="end"/>
      </w:r>
    </w:p>
    <w:p w14:paraId="38F74546" w14:textId="493F9F20" w:rsidR="00CB7AD0" w:rsidRDefault="000244E7" w:rsidP="00B97983">
      <w:pPr>
        <w:spacing w:after="0" w:line="240" w:lineRule="auto"/>
        <w:jc w:val="center"/>
        <w:rPr>
          <w:rFonts w:ascii="Times New Roman" w:hAnsi="Times New Roman" w:cs="Times New Roman"/>
          <w:b/>
          <w:bCs/>
          <w:sz w:val="24"/>
          <w:szCs w:val="24"/>
        </w:rPr>
      </w:pPr>
      <w:r>
        <w:rPr>
          <w:rFonts w:ascii="Times New Roman Bold" w:hAnsi="Times New Roman Bold" w:cs="Times New Roman"/>
          <w:b/>
          <w:caps/>
          <w:sz w:val="24"/>
          <w:szCs w:val="24"/>
        </w:rPr>
        <w:t xml:space="preserve">TC </w:t>
      </w:r>
      <w:r w:rsidR="0014517B">
        <w:rPr>
          <w:rFonts w:ascii="Times New Roman Bold" w:hAnsi="Times New Roman Bold" w:cs="Times New Roman"/>
          <w:b/>
          <w:caps/>
          <w:sz w:val="24"/>
          <w:szCs w:val="24"/>
        </w:rPr>
        <w:t>-</w:t>
      </w:r>
      <w:r>
        <w:rPr>
          <w:rFonts w:ascii="Times New Roman Bold" w:hAnsi="Times New Roman Bold" w:cs="Times New Roman"/>
          <w:b/>
          <w:caps/>
          <w:sz w:val="24"/>
          <w:szCs w:val="24"/>
        </w:rPr>
        <w:t xml:space="preserve"> </w:t>
      </w:r>
      <w:r w:rsidR="00154B7F">
        <w:rPr>
          <w:rFonts w:ascii="Times New Roman Bold" w:hAnsi="Times New Roman Bold" w:cs="Times New Roman"/>
          <w:b/>
          <w:caps/>
          <w:sz w:val="24"/>
          <w:szCs w:val="24"/>
        </w:rPr>
        <w:t xml:space="preserve">Section </w:t>
      </w:r>
      <w:r>
        <w:rPr>
          <w:rFonts w:ascii="Times New Roman Bold" w:hAnsi="Times New Roman Bold" w:cs="Times New Roman"/>
          <w:b/>
          <w:caps/>
          <w:sz w:val="24"/>
          <w:szCs w:val="24"/>
        </w:rPr>
        <w:t xml:space="preserve">7 </w:t>
      </w:r>
      <w:r w:rsidR="00154B7F">
        <w:rPr>
          <w:rFonts w:ascii="Times New Roman Bold" w:hAnsi="Times New Roman Bold" w:cs="Times New Roman"/>
          <w:b/>
          <w:caps/>
          <w:sz w:val="24"/>
          <w:szCs w:val="24"/>
        </w:rPr>
        <w:t xml:space="preserve">— </w:t>
      </w:r>
      <w:r>
        <w:rPr>
          <w:rFonts w:ascii="Times New Roman Bold" w:hAnsi="Times New Roman Bold" w:cs="Times New Roman"/>
          <w:b/>
          <w:caps/>
          <w:sz w:val="24"/>
          <w:szCs w:val="24"/>
        </w:rPr>
        <w:t xml:space="preserve">Payment </w:t>
      </w:r>
    </w:p>
    <w:p w14:paraId="6C0D32B3" w14:textId="77777777" w:rsidR="00B97983" w:rsidRPr="00B97983" w:rsidRDefault="00B97983" w:rsidP="00B97983">
      <w:pPr>
        <w:spacing w:after="0" w:line="240" w:lineRule="auto"/>
        <w:jc w:val="center"/>
        <w:rPr>
          <w:rFonts w:ascii="Times New Roman" w:hAnsi="Times New Roman" w:cs="Times New Roman"/>
          <w:b/>
          <w:bCs/>
          <w:sz w:val="24"/>
          <w:szCs w:val="24"/>
        </w:rPr>
      </w:pPr>
    </w:p>
    <w:p w14:paraId="57A189C0" w14:textId="42048970" w:rsidR="00CB7AD0" w:rsidRDefault="00CB7AD0" w:rsidP="00334EBA">
      <w:pPr>
        <w:spacing w:after="0" w:line="240" w:lineRule="auto"/>
        <w:jc w:val="both"/>
        <w:rPr>
          <w:rFonts w:ascii="Times New Roman" w:hAnsi="Times New Roman" w:cs="Times New Roman"/>
          <w:b/>
          <w:bCs/>
          <w:sz w:val="24"/>
          <w:szCs w:val="24"/>
        </w:rPr>
      </w:pPr>
      <w:r w:rsidRPr="00B94962">
        <w:rPr>
          <w:rFonts w:ascii="Times New Roman" w:hAnsi="Times New Roman" w:cs="Times New Roman"/>
          <w:b/>
          <w:bCs/>
          <w:sz w:val="24"/>
          <w:szCs w:val="24"/>
        </w:rPr>
        <w:t>TC</w:t>
      </w:r>
      <w:r w:rsidR="0050619C">
        <w:rPr>
          <w:rFonts w:ascii="Times New Roman" w:hAnsi="Times New Roman" w:cs="Times New Roman"/>
          <w:b/>
          <w:bCs/>
          <w:sz w:val="24"/>
          <w:szCs w:val="24"/>
        </w:rPr>
        <w:t>-</w:t>
      </w:r>
      <w:r w:rsidRPr="00B94962">
        <w:rPr>
          <w:rFonts w:ascii="Times New Roman" w:hAnsi="Times New Roman" w:cs="Times New Roman"/>
          <w:b/>
          <w:bCs/>
          <w:sz w:val="24"/>
          <w:szCs w:val="24"/>
        </w:rPr>
        <w:t>7.0</w:t>
      </w:r>
      <w:r w:rsidR="00EA6831">
        <w:rPr>
          <w:rFonts w:ascii="Times New Roman" w:hAnsi="Times New Roman" w:cs="Times New Roman"/>
          <w:b/>
          <w:bCs/>
          <w:sz w:val="24"/>
          <w:szCs w:val="24"/>
        </w:rPr>
        <w:t>2</w:t>
      </w:r>
      <w:r w:rsidR="00762B85">
        <w:rPr>
          <w:rFonts w:ascii="Times New Roman" w:hAnsi="Times New Roman" w:cs="Times New Roman"/>
          <w:b/>
          <w:bCs/>
          <w:sz w:val="24"/>
          <w:szCs w:val="24"/>
        </w:rPr>
        <w:t> </w:t>
      </w:r>
      <w:r w:rsidR="00EA6831" w:rsidRPr="00D06CC7">
        <w:rPr>
          <w:rFonts w:ascii="Times New Roman" w:hAnsi="Times New Roman" w:cs="Times New Roman"/>
          <w:b/>
          <w:bCs/>
          <w:sz w:val="24"/>
          <w:szCs w:val="24"/>
        </w:rPr>
        <w:t>PAYMENT ALLOWANCES FOR STORED MATERIAL</w:t>
      </w:r>
    </w:p>
    <w:p w14:paraId="7308DAB5" w14:textId="622ECC84" w:rsidR="00334EBA" w:rsidRDefault="00334EBA" w:rsidP="00D23EFA">
      <w:pPr>
        <w:spacing w:after="0" w:line="240" w:lineRule="auto"/>
        <w:jc w:val="both"/>
        <w:rPr>
          <w:rFonts w:ascii="Times New Roman" w:hAnsi="Times New Roman" w:cs="Times New Roman"/>
          <w:b/>
          <w:bCs/>
          <w:sz w:val="24"/>
          <w:szCs w:val="24"/>
        </w:rPr>
      </w:pPr>
    </w:p>
    <w:p w14:paraId="3EE8CEC1" w14:textId="4729E28F" w:rsidR="00685C05" w:rsidRDefault="00445A6C" w:rsidP="008162E1">
      <w:pPr>
        <w:spacing w:after="0" w:line="240" w:lineRule="auto"/>
        <w:jc w:val="both"/>
        <w:rPr>
          <w:rFonts w:ascii="Times New Roman" w:hAnsi="Times New Roman" w:cs="Times New Roman"/>
          <w:sz w:val="24"/>
          <w:szCs w:val="24"/>
        </w:rPr>
      </w:pPr>
      <w:r w:rsidRPr="00445A6C">
        <w:rPr>
          <w:rFonts w:ascii="Times New Roman" w:hAnsi="Times New Roman" w:cs="Times New Roman"/>
          <w:b/>
          <w:bCs/>
          <w:sz w:val="24"/>
          <w:szCs w:val="24"/>
          <w:u w:val="single"/>
        </w:rPr>
        <w:t>DELETE:</w:t>
      </w:r>
      <w:r w:rsidR="004D135A">
        <w:rPr>
          <w:rFonts w:ascii="Times New Roman" w:hAnsi="Times New Roman" w:cs="Times New Roman"/>
          <w:sz w:val="24"/>
          <w:szCs w:val="24"/>
        </w:rPr>
        <w:t xml:space="preserve">  </w:t>
      </w:r>
      <w:r w:rsidR="00FB5742" w:rsidRPr="00445A6C">
        <w:rPr>
          <w:rFonts w:ascii="Times New Roman" w:hAnsi="Times New Roman" w:cs="Times New Roman"/>
          <w:sz w:val="24"/>
          <w:szCs w:val="24"/>
        </w:rPr>
        <w:t xml:space="preserve">TC-7.02(a) </w:t>
      </w:r>
      <w:r w:rsidR="00382999" w:rsidRPr="00382999">
        <w:rPr>
          <w:rFonts w:ascii="Times New Roman" w:hAnsi="Times New Roman" w:cs="Times New Roman"/>
          <w:bCs/>
          <w:sz w:val="24"/>
          <w:szCs w:val="24"/>
        </w:rPr>
        <w:t>The first sentence of the first paragraph</w:t>
      </w:r>
      <w:r w:rsidR="004B32C5">
        <w:rPr>
          <w:rFonts w:ascii="Times New Roman" w:hAnsi="Times New Roman" w:cs="Times New Roman"/>
          <w:sz w:val="24"/>
          <w:szCs w:val="24"/>
        </w:rPr>
        <w:t xml:space="preserve">, </w:t>
      </w:r>
      <w:r w:rsidR="0043470C">
        <w:rPr>
          <w:rFonts w:ascii="Times New Roman" w:hAnsi="Times New Roman" w:cs="Times New Roman"/>
          <w:sz w:val="24"/>
          <w:szCs w:val="24"/>
        </w:rPr>
        <w:t>“</w:t>
      </w:r>
      <w:r w:rsidR="0043470C" w:rsidRPr="0043470C">
        <w:rPr>
          <w:rFonts w:ascii="Times New Roman" w:hAnsi="Times New Roman" w:cs="Times New Roman"/>
          <w:sz w:val="24"/>
          <w:szCs w:val="24"/>
          <w:lang w:val="en"/>
        </w:rPr>
        <w:t>For superstructure members</w:t>
      </w:r>
      <w:r w:rsidR="00840B30">
        <w:rPr>
          <w:rFonts w:ascii="Times New Roman" w:hAnsi="Times New Roman" w:cs="Times New Roman"/>
          <w:sz w:val="24"/>
          <w:szCs w:val="24"/>
          <w:lang w:val="en"/>
        </w:rPr>
        <w:t>…</w:t>
      </w:r>
      <w:r w:rsidR="0043470C" w:rsidRPr="0043470C">
        <w:rPr>
          <w:rFonts w:ascii="Times New Roman" w:hAnsi="Times New Roman" w:cs="Times New Roman"/>
          <w:sz w:val="24"/>
          <w:szCs w:val="24"/>
          <w:lang w:val="en"/>
        </w:rPr>
        <w:t xml:space="preserve"> of the applicable Contract item.</w:t>
      </w:r>
      <w:r w:rsidR="007D217B">
        <w:rPr>
          <w:rFonts w:ascii="Times New Roman" w:hAnsi="Times New Roman" w:cs="Times New Roman"/>
          <w:sz w:val="24"/>
          <w:szCs w:val="24"/>
          <w:lang w:val="en"/>
        </w:rPr>
        <w:t>”</w:t>
      </w:r>
    </w:p>
    <w:p w14:paraId="64DD905C" w14:textId="77777777" w:rsidR="00D23EFA" w:rsidRDefault="00D23EFA" w:rsidP="008162E1">
      <w:pPr>
        <w:spacing w:after="0" w:line="240" w:lineRule="auto"/>
        <w:jc w:val="both"/>
        <w:rPr>
          <w:rFonts w:ascii="Times New Roman" w:hAnsi="Times New Roman" w:cs="Times New Roman"/>
          <w:sz w:val="24"/>
          <w:szCs w:val="24"/>
        </w:rPr>
      </w:pPr>
    </w:p>
    <w:p w14:paraId="5BFC8598" w14:textId="2E09E92F" w:rsidR="00324DA6" w:rsidRDefault="00324DA6" w:rsidP="008162E1">
      <w:pPr>
        <w:spacing w:after="0" w:line="240" w:lineRule="auto"/>
        <w:jc w:val="both"/>
        <w:rPr>
          <w:rFonts w:ascii="Times New Roman" w:hAnsi="Times New Roman" w:cs="Times New Roman"/>
          <w:bCs/>
          <w:sz w:val="24"/>
          <w:szCs w:val="24"/>
        </w:rPr>
      </w:pPr>
      <w:r w:rsidRPr="00685C05">
        <w:rPr>
          <w:rFonts w:ascii="Times New Roman" w:hAnsi="Times New Roman" w:cs="Times New Roman"/>
          <w:b/>
          <w:bCs/>
          <w:sz w:val="24"/>
          <w:szCs w:val="24"/>
          <w:u w:val="single"/>
        </w:rPr>
        <w:t>INSERT</w:t>
      </w:r>
      <w:r w:rsidRPr="00B556D9">
        <w:rPr>
          <w:rFonts w:ascii="Times New Roman" w:hAnsi="Times New Roman" w:cs="Times New Roman"/>
          <w:b/>
          <w:bCs/>
          <w:sz w:val="24"/>
          <w:szCs w:val="24"/>
        </w:rPr>
        <w:t>:</w:t>
      </w:r>
      <w:r w:rsidR="004D135A">
        <w:rPr>
          <w:rFonts w:ascii="Times New Roman" w:hAnsi="Times New Roman" w:cs="Times New Roman"/>
          <w:bCs/>
          <w:sz w:val="24"/>
          <w:szCs w:val="24"/>
        </w:rPr>
        <w:t xml:space="preserve">  </w:t>
      </w:r>
      <w:r w:rsidRPr="00685C05">
        <w:rPr>
          <w:rFonts w:ascii="Times New Roman" w:hAnsi="Times New Roman" w:cs="Times New Roman"/>
          <w:bCs/>
          <w:sz w:val="24"/>
          <w:szCs w:val="24"/>
        </w:rPr>
        <w:t>The following.</w:t>
      </w:r>
    </w:p>
    <w:p w14:paraId="00EEBB66" w14:textId="77777777" w:rsidR="00C74F34" w:rsidRPr="00685C05" w:rsidRDefault="00C74F34" w:rsidP="008162E1">
      <w:pPr>
        <w:spacing w:after="0" w:line="240" w:lineRule="auto"/>
        <w:jc w:val="both"/>
        <w:rPr>
          <w:rFonts w:ascii="Times New Roman" w:hAnsi="Times New Roman" w:cs="Times New Roman"/>
          <w:sz w:val="24"/>
          <w:szCs w:val="24"/>
        </w:rPr>
      </w:pPr>
    </w:p>
    <w:p w14:paraId="6333811C" w14:textId="2F18F0A1" w:rsidR="002B4391" w:rsidRDefault="002B4391" w:rsidP="008162E1">
      <w:pPr>
        <w:spacing w:after="0" w:line="240" w:lineRule="auto"/>
        <w:jc w:val="both"/>
        <w:rPr>
          <w:rFonts w:ascii="Times New Roman" w:hAnsi="Times New Roman" w:cs="Times New Roman"/>
          <w:sz w:val="24"/>
          <w:szCs w:val="24"/>
          <w:lang w:val="en"/>
        </w:rPr>
      </w:pPr>
      <w:r w:rsidRPr="1175DAD9">
        <w:rPr>
          <w:rFonts w:ascii="Times New Roman" w:hAnsi="Times New Roman" w:cs="Times New Roman"/>
          <w:sz w:val="24"/>
          <w:szCs w:val="24"/>
          <w:lang w:val="en"/>
        </w:rPr>
        <w:t xml:space="preserve">For </w:t>
      </w:r>
      <w:r w:rsidRPr="00382DB3">
        <w:rPr>
          <w:rFonts w:ascii="Times New Roman" w:hAnsi="Times New Roman" w:cs="Times New Roman"/>
          <w:sz w:val="24"/>
          <w:szCs w:val="24"/>
          <w:lang w:val="en"/>
        </w:rPr>
        <w:t>superstructure members</w:t>
      </w:r>
      <w:r w:rsidR="007E0167" w:rsidRPr="00382DB3">
        <w:rPr>
          <w:rFonts w:ascii="Times New Roman" w:hAnsi="Times New Roman" w:cs="Times New Roman"/>
          <w:sz w:val="24"/>
          <w:szCs w:val="24"/>
          <w:lang w:val="en"/>
        </w:rPr>
        <w:t xml:space="preserve"> </w:t>
      </w:r>
      <w:r w:rsidR="44002015" w:rsidRPr="00382DB3">
        <w:rPr>
          <w:rFonts w:ascii="Times New Roman" w:hAnsi="Times New Roman" w:cs="Times New Roman"/>
          <w:sz w:val="24"/>
          <w:szCs w:val="24"/>
          <w:lang w:val="en"/>
        </w:rPr>
        <w:t xml:space="preserve">delivered </w:t>
      </w:r>
      <w:r w:rsidR="5B552411" w:rsidRPr="00382DB3">
        <w:rPr>
          <w:rFonts w:ascii="Times New Roman" w:hAnsi="Times New Roman" w:cs="Times New Roman"/>
          <w:sz w:val="24"/>
          <w:szCs w:val="24"/>
          <w:lang w:val="en"/>
        </w:rPr>
        <w:t xml:space="preserve">to the project </w:t>
      </w:r>
      <w:r w:rsidR="44002015" w:rsidRPr="00382DB3">
        <w:rPr>
          <w:rFonts w:ascii="Times New Roman" w:hAnsi="Times New Roman" w:cs="Times New Roman"/>
          <w:sz w:val="24"/>
          <w:szCs w:val="24"/>
          <w:lang w:val="en"/>
        </w:rPr>
        <w:t xml:space="preserve">or </w:t>
      </w:r>
      <w:r w:rsidR="001224CE" w:rsidRPr="00382DB3">
        <w:rPr>
          <w:rFonts w:ascii="Times New Roman" w:hAnsi="Times New Roman" w:cs="Times New Roman"/>
          <w:sz w:val="24"/>
          <w:szCs w:val="24"/>
          <w:lang w:val="en"/>
        </w:rPr>
        <w:t>in storage at an approved site</w:t>
      </w:r>
      <w:r w:rsidRPr="00382DB3">
        <w:rPr>
          <w:rFonts w:ascii="Times New Roman" w:hAnsi="Times New Roman" w:cs="Times New Roman"/>
          <w:sz w:val="24"/>
          <w:szCs w:val="24"/>
          <w:lang w:val="en"/>
        </w:rPr>
        <w:t xml:space="preserve">, </w:t>
      </w:r>
      <w:r w:rsidRPr="1175DAD9">
        <w:rPr>
          <w:rFonts w:ascii="Times New Roman" w:hAnsi="Times New Roman" w:cs="Times New Roman"/>
          <w:sz w:val="24"/>
          <w:szCs w:val="24"/>
          <w:lang w:val="en"/>
        </w:rPr>
        <w:t>an allowance of 100 percent of the material cost plus freight charges as invoiced may be made provided the cost does not exceed 90 percent of the Contract price of the applicable Contract item.</w:t>
      </w:r>
    </w:p>
    <w:p w14:paraId="14220976" w14:textId="77777777" w:rsidR="00D23EFA" w:rsidRPr="002B4391" w:rsidRDefault="00D23EFA" w:rsidP="008162E1">
      <w:pPr>
        <w:spacing w:after="0" w:line="240" w:lineRule="auto"/>
        <w:jc w:val="both"/>
        <w:rPr>
          <w:rFonts w:ascii="Times New Roman" w:hAnsi="Times New Roman" w:cs="Times New Roman"/>
          <w:sz w:val="24"/>
          <w:szCs w:val="24"/>
          <w:lang w:val="en"/>
        </w:rPr>
      </w:pPr>
    </w:p>
    <w:p w14:paraId="0F874619" w14:textId="20D64040" w:rsidR="00EA6831" w:rsidRDefault="00EA6831" w:rsidP="008162E1">
      <w:pPr>
        <w:spacing w:after="0" w:line="240" w:lineRule="auto"/>
        <w:jc w:val="both"/>
        <w:rPr>
          <w:rFonts w:ascii="Times New Roman" w:hAnsi="Times New Roman" w:cs="Times New Roman"/>
          <w:sz w:val="24"/>
          <w:szCs w:val="24"/>
        </w:rPr>
      </w:pPr>
      <w:r w:rsidRPr="00D06CC7">
        <w:rPr>
          <w:rFonts w:ascii="Times New Roman" w:hAnsi="Times New Roman" w:cs="Times New Roman"/>
          <w:b/>
          <w:bCs/>
          <w:sz w:val="24"/>
          <w:szCs w:val="24"/>
          <w:u w:val="single"/>
        </w:rPr>
        <w:t>DELETE</w:t>
      </w:r>
      <w:r w:rsidRPr="008D4F37">
        <w:rPr>
          <w:rFonts w:ascii="Times New Roman" w:hAnsi="Times New Roman" w:cs="Times New Roman"/>
          <w:b/>
          <w:bCs/>
          <w:sz w:val="24"/>
          <w:szCs w:val="24"/>
        </w:rPr>
        <w:t>:</w:t>
      </w:r>
      <w:r w:rsidRPr="008D4F37">
        <w:rPr>
          <w:rFonts w:ascii="Times New Roman" w:hAnsi="Times New Roman" w:cs="Times New Roman"/>
          <w:sz w:val="24"/>
          <w:szCs w:val="24"/>
        </w:rPr>
        <w:t xml:space="preserve"> </w:t>
      </w:r>
      <w:r w:rsidR="004D135A">
        <w:rPr>
          <w:rFonts w:ascii="Times New Roman" w:hAnsi="Times New Roman" w:cs="Times New Roman"/>
          <w:sz w:val="24"/>
          <w:szCs w:val="24"/>
        </w:rPr>
        <w:t xml:space="preserve"> </w:t>
      </w:r>
      <w:r w:rsidRPr="00D06CC7">
        <w:rPr>
          <w:rFonts w:ascii="Times New Roman" w:hAnsi="Times New Roman" w:cs="Times New Roman"/>
          <w:sz w:val="24"/>
          <w:szCs w:val="24"/>
        </w:rPr>
        <w:t>TC-7.02(b) in its entirety.</w:t>
      </w:r>
    </w:p>
    <w:p w14:paraId="6F8A66A8" w14:textId="77777777" w:rsidR="00D23EFA" w:rsidRPr="001267D3" w:rsidRDefault="00D23EFA" w:rsidP="008162E1">
      <w:pPr>
        <w:spacing w:after="0" w:line="240" w:lineRule="auto"/>
        <w:jc w:val="both"/>
        <w:rPr>
          <w:rFonts w:ascii="Times New Roman" w:hAnsi="Times New Roman" w:cs="Times New Roman"/>
          <w:sz w:val="24"/>
          <w:szCs w:val="24"/>
        </w:rPr>
      </w:pPr>
    </w:p>
    <w:p w14:paraId="5398E68D" w14:textId="3CEBBFDF" w:rsidR="00EA6831" w:rsidRDefault="00EA6831" w:rsidP="008162E1">
      <w:pPr>
        <w:spacing w:after="0" w:line="240" w:lineRule="auto"/>
        <w:jc w:val="both"/>
        <w:rPr>
          <w:rFonts w:ascii="Times New Roman" w:hAnsi="Times New Roman" w:cs="Times New Roman"/>
          <w:sz w:val="24"/>
          <w:szCs w:val="24"/>
        </w:rPr>
      </w:pPr>
      <w:r w:rsidRPr="00D06CC7">
        <w:rPr>
          <w:rFonts w:ascii="Times New Roman" w:hAnsi="Times New Roman" w:cs="Times New Roman"/>
          <w:b/>
          <w:bCs/>
          <w:sz w:val="24"/>
          <w:szCs w:val="24"/>
          <w:u w:val="single"/>
        </w:rPr>
        <w:t>INSERT</w:t>
      </w:r>
      <w:r w:rsidRPr="008D4F37">
        <w:rPr>
          <w:rFonts w:ascii="Times New Roman" w:hAnsi="Times New Roman" w:cs="Times New Roman"/>
          <w:b/>
          <w:bCs/>
          <w:sz w:val="24"/>
          <w:szCs w:val="24"/>
        </w:rPr>
        <w:t>:</w:t>
      </w:r>
      <w:r w:rsidRPr="00D06CC7">
        <w:rPr>
          <w:rFonts w:ascii="Times New Roman" w:hAnsi="Times New Roman" w:cs="Times New Roman"/>
          <w:sz w:val="24"/>
          <w:szCs w:val="24"/>
        </w:rPr>
        <w:t xml:space="preserve"> </w:t>
      </w:r>
      <w:r w:rsidR="004D135A">
        <w:rPr>
          <w:rFonts w:ascii="Times New Roman" w:hAnsi="Times New Roman" w:cs="Times New Roman"/>
          <w:sz w:val="24"/>
          <w:szCs w:val="24"/>
        </w:rPr>
        <w:t xml:space="preserve"> </w:t>
      </w:r>
      <w:r w:rsidR="00C74F34">
        <w:rPr>
          <w:rFonts w:ascii="Times New Roman" w:hAnsi="Times New Roman" w:cs="Times New Roman"/>
          <w:sz w:val="24"/>
          <w:szCs w:val="24"/>
        </w:rPr>
        <w:t>T</w:t>
      </w:r>
      <w:r w:rsidRPr="00D06CC7">
        <w:rPr>
          <w:rFonts w:ascii="Times New Roman" w:hAnsi="Times New Roman" w:cs="Times New Roman"/>
          <w:sz w:val="24"/>
          <w:szCs w:val="24"/>
        </w:rPr>
        <w:t>he following.</w:t>
      </w:r>
    </w:p>
    <w:p w14:paraId="3C8BF838" w14:textId="77777777" w:rsidR="00C74F34" w:rsidRPr="00D06CC7" w:rsidRDefault="00C74F34" w:rsidP="008162E1">
      <w:pPr>
        <w:spacing w:after="0" w:line="240" w:lineRule="auto"/>
        <w:jc w:val="both"/>
        <w:rPr>
          <w:rFonts w:ascii="Times New Roman" w:hAnsi="Times New Roman" w:cs="Times New Roman"/>
          <w:sz w:val="24"/>
          <w:szCs w:val="24"/>
        </w:rPr>
      </w:pPr>
    </w:p>
    <w:p w14:paraId="2BD19547" w14:textId="63466AF9" w:rsidR="00EA6831" w:rsidRPr="00D06CC7" w:rsidRDefault="00EA6831" w:rsidP="00AB20F7">
      <w:pPr>
        <w:tabs>
          <w:tab w:val="left" w:pos="270"/>
          <w:tab w:val="left" w:pos="450"/>
        </w:tabs>
        <w:autoSpaceDE w:val="0"/>
        <w:autoSpaceDN w:val="0"/>
        <w:adjustRightInd w:val="0"/>
        <w:spacing w:after="0" w:line="240" w:lineRule="auto"/>
        <w:ind w:left="720" w:hanging="360"/>
        <w:jc w:val="both"/>
        <w:rPr>
          <w:rFonts w:ascii="Times New Roman" w:hAnsi="Times New Roman" w:cs="Times New Roman"/>
          <w:sz w:val="24"/>
          <w:szCs w:val="24"/>
        </w:rPr>
      </w:pPr>
      <w:r w:rsidRPr="1175DAD9">
        <w:rPr>
          <w:rFonts w:ascii="Times New Roman" w:hAnsi="Times New Roman" w:cs="Times New Roman"/>
          <w:b/>
          <w:bCs/>
          <w:sz w:val="24"/>
          <w:szCs w:val="24"/>
        </w:rPr>
        <w:t>(b)</w:t>
      </w:r>
      <w:r w:rsidR="008D4F37" w:rsidRPr="1175DAD9">
        <w:rPr>
          <w:rFonts w:ascii="Times New Roman" w:hAnsi="Times New Roman" w:cs="Times New Roman"/>
          <w:sz w:val="24"/>
          <w:szCs w:val="24"/>
        </w:rPr>
        <w:t> </w:t>
      </w:r>
      <w:r w:rsidRPr="1175DAD9">
        <w:rPr>
          <w:rFonts w:ascii="Times New Roman" w:hAnsi="Times New Roman" w:cs="Times New Roman"/>
          <w:sz w:val="24"/>
          <w:szCs w:val="24"/>
        </w:rPr>
        <w:t xml:space="preserve">For reinforcement steel, piling, pipe, traffic barrier, signs and sign assemblies, form lumber, </w:t>
      </w:r>
      <w:r w:rsidRPr="00382DB3">
        <w:rPr>
          <w:rFonts w:ascii="Times New Roman" w:hAnsi="Times New Roman" w:cs="Times New Roman"/>
          <w:sz w:val="24"/>
          <w:szCs w:val="24"/>
        </w:rPr>
        <w:t xml:space="preserve">falsework, temporary structures, and other nonperishable material </w:t>
      </w:r>
      <w:r w:rsidR="1733B74F" w:rsidRPr="1175DAD9">
        <w:rPr>
          <w:rFonts w:ascii="Times New Roman" w:hAnsi="Times New Roman" w:cs="Times New Roman"/>
          <w:sz w:val="24"/>
          <w:szCs w:val="24"/>
        </w:rPr>
        <w:t xml:space="preserve">delivered </w:t>
      </w:r>
      <w:r w:rsidR="6C8CBD4A" w:rsidRPr="1175DAD9">
        <w:rPr>
          <w:rFonts w:ascii="Times New Roman" w:hAnsi="Times New Roman" w:cs="Times New Roman"/>
          <w:sz w:val="24"/>
          <w:szCs w:val="24"/>
        </w:rPr>
        <w:t xml:space="preserve">to the project </w:t>
      </w:r>
      <w:r w:rsidR="1733B74F" w:rsidRPr="1175DAD9">
        <w:rPr>
          <w:rFonts w:ascii="Times New Roman" w:hAnsi="Times New Roman" w:cs="Times New Roman"/>
          <w:sz w:val="24"/>
          <w:szCs w:val="24"/>
        </w:rPr>
        <w:t xml:space="preserve">or </w:t>
      </w:r>
      <w:r w:rsidRPr="00382DB3">
        <w:rPr>
          <w:rFonts w:ascii="Times New Roman" w:hAnsi="Times New Roman" w:cs="Times New Roman"/>
          <w:sz w:val="24"/>
          <w:szCs w:val="24"/>
        </w:rPr>
        <w:t>in storage at an approved site, excluding aggregates, cement, seed, plants, fertilizer, or other perishable items, an allowance of 100</w:t>
      </w:r>
      <w:r w:rsidR="00AC6BDF" w:rsidRPr="00382DB3">
        <w:rPr>
          <w:rFonts w:ascii="Times New Roman" w:hAnsi="Times New Roman" w:cs="Times New Roman"/>
          <w:sz w:val="24"/>
          <w:szCs w:val="24"/>
        </w:rPr>
        <w:t> </w:t>
      </w:r>
      <w:r w:rsidRPr="00382DB3">
        <w:rPr>
          <w:rFonts w:ascii="Times New Roman" w:hAnsi="Times New Roman" w:cs="Times New Roman"/>
          <w:sz w:val="24"/>
          <w:szCs w:val="24"/>
        </w:rPr>
        <w:t>percent of the invoiced cost of the material plus freight charges to the</w:t>
      </w:r>
      <w:r w:rsidRPr="1175DAD9">
        <w:rPr>
          <w:rFonts w:ascii="Times New Roman" w:hAnsi="Times New Roman" w:cs="Times New Roman"/>
          <w:sz w:val="24"/>
          <w:szCs w:val="24"/>
        </w:rPr>
        <w:t xml:space="preserve"> Contractor may be made provided the cost does not exceed 90</w:t>
      </w:r>
      <w:r w:rsidR="00AC6BDF" w:rsidRPr="1175DAD9">
        <w:rPr>
          <w:rFonts w:ascii="Times New Roman" w:hAnsi="Times New Roman" w:cs="Times New Roman"/>
          <w:sz w:val="24"/>
          <w:szCs w:val="24"/>
        </w:rPr>
        <w:t> </w:t>
      </w:r>
      <w:r w:rsidRPr="1175DAD9">
        <w:rPr>
          <w:rFonts w:ascii="Times New Roman" w:hAnsi="Times New Roman" w:cs="Times New Roman"/>
          <w:sz w:val="24"/>
          <w:szCs w:val="24"/>
        </w:rPr>
        <w:t xml:space="preserve">percent of the Contract price of the applicable Contract item. </w:t>
      </w:r>
      <w:r w:rsidR="00A228A4" w:rsidRPr="1175DAD9">
        <w:rPr>
          <w:rFonts w:ascii="Times New Roman" w:hAnsi="Times New Roman" w:cs="Times New Roman"/>
          <w:sz w:val="24"/>
          <w:szCs w:val="24"/>
        </w:rPr>
        <w:t xml:space="preserve"> </w:t>
      </w:r>
      <w:r w:rsidRPr="1175DAD9">
        <w:rPr>
          <w:rFonts w:ascii="Times New Roman" w:hAnsi="Times New Roman" w:cs="Times New Roman"/>
          <w:sz w:val="24"/>
          <w:szCs w:val="24"/>
        </w:rPr>
        <w:t>Such material shall be delivered and stock-piled at the project site or an approved location (TC-7.02(d)</w:t>
      </w:r>
      <w:r w:rsidR="0035689C">
        <w:rPr>
          <w:rFonts w:ascii="Times New Roman" w:hAnsi="Times New Roman" w:cs="Times New Roman"/>
          <w:sz w:val="24"/>
          <w:szCs w:val="24"/>
        </w:rPr>
        <w:t>)</w:t>
      </w:r>
      <w:r w:rsidRPr="1175DAD9">
        <w:rPr>
          <w:rFonts w:ascii="Times New Roman" w:hAnsi="Times New Roman" w:cs="Times New Roman"/>
          <w:sz w:val="24"/>
          <w:szCs w:val="24"/>
        </w:rPr>
        <w:t xml:space="preserve"> after being tested by the Administration and found to have conformed to the Specifications, if applicable, or to have been accepted under an approved certification program prior to the allowance.</w:t>
      </w:r>
    </w:p>
    <w:p w14:paraId="394F669D" w14:textId="77777777" w:rsidR="00EA6831" w:rsidRPr="00EC5D96" w:rsidRDefault="00EA6831" w:rsidP="008162E1">
      <w:pPr>
        <w:autoSpaceDE w:val="0"/>
        <w:autoSpaceDN w:val="0"/>
        <w:adjustRightInd w:val="0"/>
        <w:spacing w:after="0" w:line="240" w:lineRule="auto"/>
        <w:jc w:val="both"/>
        <w:rPr>
          <w:rFonts w:ascii="Times New Roman" w:hAnsi="Times New Roman" w:cs="Times New Roman"/>
          <w:sz w:val="24"/>
          <w:szCs w:val="24"/>
        </w:rPr>
      </w:pPr>
    </w:p>
    <w:p w14:paraId="16F3C5E9" w14:textId="4D00B008" w:rsidR="00EA6831" w:rsidRPr="00D06CC7" w:rsidRDefault="00EA6831" w:rsidP="009E32F2">
      <w:pPr>
        <w:autoSpaceDE w:val="0"/>
        <w:autoSpaceDN w:val="0"/>
        <w:adjustRightInd w:val="0"/>
        <w:spacing w:after="0" w:line="240" w:lineRule="auto"/>
        <w:jc w:val="both"/>
        <w:rPr>
          <w:rFonts w:ascii="Times New Roman" w:hAnsi="Times New Roman" w:cs="Times New Roman"/>
          <w:sz w:val="24"/>
          <w:szCs w:val="24"/>
        </w:rPr>
      </w:pPr>
      <w:bookmarkStart w:id="0" w:name="_Hlk99020941"/>
      <w:r w:rsidRPr="00D06CC7">
        <w:rPr>
          <w:rFonts w:ascii="Times New Roman" w:hAnsi="Times New Roman" w:cs="Times New Roman"/>
          <w:b/>
          <w:bCs/>
          <w:sz w:val="24"/>
          <w:szCs w:val="24"/>
          <w:u w:val="single"/>
        </w:rPr>
        <w:t>DELETE</w:t>
      </w:r>
      <w:r w:rsidRPr="008D4F37">
        <w:rPr>
          <w:rFonts w:ascii="Times New Roman" w:hAnsi="Times New Roman" w:cs="Times New Roman"/>
          <w:b/>
          <w:bCs/>
          <w:sz w:val="24"/>
          <w:szCs w:val="24"/>
        </w:rPr>
        <w:t>:</w:t>
      </w:r>
      <w:r w:rsidRPr="00D06CC7">
        <w:rPr>
          <w:rFonts w:ascii="Times New Roman" w:hAnsi="Times New Roman" w:cs="Times New Roman"/>
          <w:sz w:val="24"/>
          <w:szCs w:val="24"/>
        </w:rPr>
        <w:t xml:space="preserve"> </w:t>
      </w:r>
      <w:r w:rsidR="004D2413">
        <w:rPr>
          <w:rFonts w:ascii="Times New Roman" w:hAnsi="Times New Roman" w:cs="Times New Roman"/>
          <w:sz w:val="24"/>
          <w:szCs w:val="24"/>
        </w:rPr>
        <w:t xml:space="preserve"> </w:t>
      </w:r>
      <w:r w:rsidRPr="00D06CC7">
        <w:rPr>
          <w:rFonts w:ascii="Times New Roman" w:hAnsi="Times New Roman" w:cs="Times New Roman"/>
          <w:sz w:val="24"/>
          <w:szCs w:val="24"/>
        </w:rPr>
        <w:t xml:space="preserve">TC-7.02(c) The </w:t>
      </w:r>
      <w:r>
        <w:rPr>
          <w:rFonts w:ascii="Times New Roman" w:hAnsi="Times New Roman" w:cs="Times New Roman"/>
          <w:sz w:val="24"/>
          <w:szCs w:val="24"/>
        </w:rPr>
        <w:t>first</w:t>
      </w:r>
      <w:r w:rsidRPr="00D06CC7">
        <w:rPr>
          <w:rFonts w:ascii="Times New Roman" w:hAnsi="Times New Roman" w:cs="Times New Roman"/>
          <w:sz w:val="24"/>
          <w:szCs w:val="24"/>
        </w:rPr>
        <w:t xml:space="preserve"> paragraph, “No allowance will …</w:t>
      </w:r>
      <w:r>
        <w:rPr>
          <w:rFonts w:ascii="Times New Roman" w:hAnsi="Times New Roman" w:cs="Times New Roman"/>
          <w:sz w:val="24"/>
          <w:szCs w:val="24"/>
        </w:rPr>
        <w:t xml:space="preserve"> </w:t>
      </w:r>
      <w:r w:rsidRPr="00D06CC7">
        <w:rPr>
          <w:rFonts w:ascii="Times New Roman" w:hAnsi="Times New Roman" w:cs="Times New Roman"/>
          <w:sz w:val="24"/>
          <w:szCs w:val="24"/>
        </w:rPr>
        <w:t>the finished</w:t>
      </w:r>
      <w:r w:rsidR="009E32F2">
        <w:rPr>
          <w:rFonts w:ascii="Times New Roman" w:hAnsi="Times New Roman" w:cs="Times New Roman"/>
          <w:sz w:val="24"/>
          <w:szCs w:val="24"/>
        </w:rPr>
        <w:t xml:space="preserve"> </w:t>
      </w:r>
      <w:r w:rsidRPr="00D06CC7">
        <w:rPr>
          <w:rFonts w:ascii="Times New Roman" w:hAnsi="Times New Roman" w:cs="Times New Roman"/>
          <w:sz w:val="24"/>
          <w:szCs w:val="24"/>
        </w:rPr>
        <w:t xml:space="preserve">construction.” </w:t>
      </w:r>
    </w:p>
    <w:bookmarkEnd w:id="0"/>
    <w:p w14:paraId="20FC3292" w14:textId="77777777" w:rsidR="00EA6831" w:rsidRPr="00EC5D96" w:rsidRDefault="00EA6831" w:rsidP="008162E1">
      <w:pPr>
        <w:spacing w:after="0" w:line="240" w:lineRule="auto"/>
        <w:jc w:val="both"/>
        <w:rPr>
          <w:rFonts w:ascii="Times New Roman" w:hAnsi="Times New Roman" w:cs="Times New Roman"/>
          <w:sz w:val="24"/>
          <w:szCs w:val="24"/>
        </w:rPr>
      </w:pPr>
    </w:p>
    <w:p w14:paraId="062CC3FD" w14:textId="19159672" w:rsidR="00EA6831" w:rsidRDefault="00EA6831" w:rsidP="008162E1">
      <w:pPr>
        <w:spacing w:after="0" w:line="240" w:lineRule="auto"/>
        <w:jc w:val="both"/>
        <w:rPr>
          <w:rFonts w:ascii="Times New Roman" w:hAnsi="Times New Roman" w:cs="Times New Roman"/>
          <w:sz w:val="24"/>
          <w:szCs w:val="24"/>
        </w:rPr>
      </w:pPr>
      <w:r w:rsidRPr="00D06CC7">
        <w:rPr>
          <w:rFonts w:ascii="Times New Roman" w:hAnsi="Times New Roman" w:cs="Times New Roman"/>
          <w:b/>
          <w:bCs/>
          <w:sz w:val="24"/>
          <w:szCs w:val="24"/>
          <w:u w:val="single"/>
        </w:rPr>
        <w:t>INSERT</w:t>
      </w:r>
      <w:r w:rsidRPr="00D06CC7">
        <w:rPr>
          <w:rFonts w:ascii="Times New Roman" w:hAnsi="Times New Roman" w:cs="Times New Roman"/>
          <w:b/>
          <w:bCs/>
          <w:sz w:val="24"/>
          <w:szCs w:val="24"/>
        </w:rPr>
        <w:t>:</w:t>
      </w:r>
      <w:r w:rsidRPr="00D06CC7">
        <w:rPr>
          <w:rFonts w:ascii="Times New Roman" w:hAnsi="Times New Roman" w:cs="Times New Roman"/>
          <w:sz w:val="24"/>
          <w:szCs w:val="24"/>
        </w:rPr>
        <w:t xml:space="preserve"> </w:t>
      </w:r>
      <w:r w:rsidR="004D2413">
        <w:rPr>
          <w:rFonts w:ascii="Times New Roman" w:hAnsi="Times New Roman" w:cs="Times New Roman"/>
          <w:sz w:val="24"/>
          <w:szCs w:val="24"/>
        </w:rPr>
        <w:t xml:space="preserve"> T</w:t>
      </w:r>
      <w:r w:rsidRPr="00D06CC7">
        <w:rPr>
          <w:rFonts w:ascii="Times New Roman" w:hAnsi="Times New Roman" w:cs="Times New Roman"/>
          <w:sz w:val="24"/>
          <w:szCs w:val="24"/>
        </w:rPr>
        <w:t>he following.</w:t>
      </w:r>
    </w:p>
    <w:p w14:paraId="5F61ECDA" w14:textId="77777777" w:rsidR="00650D77" w:rsidRPr="00D06CC7" w:rsidRDefault="00650D77" w:rsidP="008162E1">
      <w:pPr>
        <w:spacing w:after="0" w:line="240" w:lineRule="auto"/>
        <w:jc w:val="both"/>
        <w:rPr>
          <w:rFonts w:ascii="Times New Roman" w:hAnsi="Times New Roman" w:cs="Times New Roman"/>
          <w:sz w:val="24"/>
          <w:szCs w:val="24"/>
        </w:rPr>
      </w:pPr>
    </w:p>
    <w:p w14:paraId="622DC888" w14:textId="1B3F5057" w:rsidR="00EA6831" w:rsidRDefault="00EA6831" w:rsidP="00AB20F7">
      <w:pPr>
        <w:autoSpaceDE w:val="0"/>
        <w:autoSpaceDN w:val="0"/>
        <w:adjustRightInd w:val="0"/>
        <w:spacing w:after="0" w:line="240" w:lineRule="auto"/>
        <w:ind w:left="720" w:hanging="360"/>
        <w:jc w:val="both"/>
        <w:rPr>
          <w:rFonts w:ascii="Times New Roman" w:hAnsi="Times New Roman" w:cs="Times New Roman"/>
          <w:sz w:val="24"/>
          <w:szCs w:val="24"/>
        </w:rPr>
      </w:pPr>
      <w:r w:rsidRPr="00B01B2A">
        <w:rPr>
          <w:rFonts w:ascii="Times New Roman" w:hAnsi="Times New Roman" w:cs="Times New Roman"/>
          <w:b/>
          <w:bCs/>
          <w:sz w:val="24"/>
          <w:szCs w:val="24"/>
        </w:rPr>
        <w:t>(c)</w:t>
      </w:r>
      <w:r w:rsidR="000E4DFA">
        <w:rPr>
          <w:rFonts w:ascii="Times New Roman" w:hAnsi="Times New Roman" w:cs="Times New Roman"/>
          <w:sz w:val="24"/>
          <w:szCs w:val="24"/>
        </w:rPr>
        <w:t> </w:t>
      </w:r>
      <w:r w:rsidRPr="00D06CC7">
        <w:rPr>
          <w:rFonts w:ascii="Times New Roman" w:hAnsi="Times New Roman" w:cs="Times New Roman"/>
          <w:sz w:val="24"/>
          <w:szCs w:val="24"/>
        </w:rPr>
        <w:t xml:space="preserve">No allowance will be made for fuels or </w:t>
      </w:r>
      <w:r w:rsidRPr="006E315F">
        <w:rPr>
          <w:rFonts w:ascii="Times New Roman" w:hAnsi="Times New Roman" w:cs="Times New Roman"/>
          <w:sz w:val="24"/>
          <w:szCs w:val="24"/>
        </w:rPr>
        <w:t xml:space="preserve">other materials that will not </w:t>
      </w:r>
      <w:r w:rsidRPr="00D06CC7">
        <w:rPr>
          <w:rFonts w:ascii="Times New Roman" w:hAnsi="Times New Roman" w:cs="Times New Roman"/>
          <w:sz w:val="24"/>
          <w:szCs w:val="24"/>
        </w:rPr>
        <w:t>structurally assist</w:t>
      </w:r>
      <w:r w:rsidR="00071D26">
        <w:rPr>
          <w:rFonts w:ascii="Times New Roman" w:hAnsi="Times New Roman" w:cs="Times New Roman"/>
          <w:sz w:val="24"/>
          <w:szCs w:val="24"/>
        </w:rPr>
        <w:t xml:space="preserve"> </w:t>
      </w:r>
      <w:r>
        <w:rPr>
          <w:rFonts w:ascii="Times New Roman" w:hAnsi="Times New Roman" w:cs="Times New Roman"/>
          <w:sz w:val="24"/>
          <w:szCs w:val="24"/>
        </w:rPr>
        <w:t>the construction</w:t>
      </w:r>
      <w:r w:rsidRPr="00D06CC7">
        <w:rPr>
          <w:rFonts w:ascii="Times New Roman" w:hAnsi="Times New Roman" w:cs="Times New Roman"/>
          <w:sz w:val="24"/>
          <w:szCs w:val="24"/>
        </w:rPr>
        <w:t xml:space="preserve"> of a finished work item.</w:t>
      </w:r>
    </w:p>
    <w:p w14:paraId="1172F322" w14:textId="77777777" w:rsidR="00EA6831" w:rsidRDefault="00EA6831" w:rsidP="008162E1">
      <w:pPr>
        <w:autoSpaceDE w:val="0"/>
        <w:autoSpaceDN w:val="0"/>
        <w:adjustRightInd w:val="0"/>
        <w:spacing w:after="0" w:line="240" w:lineRule="auto"/>
        <w:jc w:val="both"/>
        <w:rPr>
          <w:rFonts w:ascii="Times New Roman" w:hAnsi="Times New Roman" w:cs="Times New Roman"/>
          <w:sz w:val="24"/>
          <w:szCs w:val="24"/>
        </w:rPr>
      </w:pPr>
    </w:p>
    <w:p w14:paraId="01E61E25" w14:textId="3385D668" w:rsidR="00EA6831" w:rsidRPr="00D06CC7" w:rsidRDefault="00EA6831" w:rsidP="008162E1">
      <w:pPr>
        <w:autoSpaceDE w:val="0"/>
        <w:autoSpaceDN w:val="0"/>
        <w:adjustRightInd w:val="0"/>
        <w:spacing w:after="0" w:line="240" w:lineRule="auto"/>
        <w:jc w:val="both"/>
        <w:rPr>
          <w:rFonts w:ascii="Times New Roman" w:hAnsi="Times New Roman" w:cs="Times New Roman"/>
          <w:sz w:val="24"/>
          <w:szCs w:val="24"/>
        </w:rPr>
      </w:pPr>
      <w:r w:rsidRPr="00D06CC7">
        <w:rPr>
          <w:rFonts w:ascii="Times New Roman" w:hAnsi="Times New Roman" w:cs="Times New Roman"/>
          <w:b/>
          <w:bCs/>
          <w:sz w:val="24"/>
          <w:szCs w:val="24"/>
          <w:u w:val="single"/>
        </w:rPr>
        <w:t>DELETE</w:t>
      </w:r>
      <w:r w:rsidRPr="008D4F37">
        <w:rPr>
          <w:rFonts w:ascii="Times New Roman" w:hAnsi="Times New Roman" w:cs="Times New Roman"/>
          <w:b/>
          <w:bCs/>
          <w:sz w:val="24"/>
          <w:szCs w:val="24"/>
        </w:rPr>
        <w:t>:</w:t>
      </w:r>
      <w:r w:rsidRPr="008D4F37">
        <w:rPr>
          <w:rFonts w:ascii="Times New Roman" w:hAnsi="Times New Roman" w:cs="Times New Roman"/>
          <w:sz w:val="24"/>
          <w:szCs w:val="24"/>
        </w:rPr>
        <w:t xml:space="preserve"> </w:t>
      </w:r>
      <w:r w:rsidR="004D2413">
        <w:rPr>
          <w:rFonts w:ascii="Times New Roman" w:hAnsi="Times New Roman" w:cs="Times New Roman"/>
          <w:sz w:val="24"/>
          <w:szCs w:val="24"/>
        </w:rPr>
        <w:t xml:space="preserve"> </w:t>
      </w:r>
      <w:r w:rsidRPr="00D06CC7">
        <w:rPr>
          <w:rFonts w:ascii="Times New Roman" w:hAnsi="Times New Roman" w:cs="Times New Roman"/>
          <w:sz w:val="24"/>
          <w:szCs w:val="24"/>
        </w:rPr>
        <w:t xml:space="preserve">TC-7.02(c) The </w:t>
      </w:r>
      <w:r>
        <w:rPr>
          <w:rFonts w:ascii="Times New Roman" w:hAnsi="Times New Roman" w:cs="Times New Roman"/>
          <w:sz w:val="24"/>
          <w:szCs w:val="24"/>
        </w:rPr>
        <w:t>third</w:t>
      </w:r>
      <w:r w:rsidRPr="00D06CC7">
        <w:rPr>
          <w:rFonts w:ascii="Times New Roman" w:hAnsi="Times New Roman" w:cs="Times New Roman"/>
          <w:sz w:val="24"/>
          <w:szCs w:val="24"/>
        </w:rPr>
        <w:t xml:space="preserve"> paragraph, “</w:t>
      </w:r>
      <w:r>
        <w:rPr>
          <w:rFonts w:ascii="Times New Roman" w:hAnsi="Times New Roman" w:cs="Times New Roman"/>
          <w:sz w:val="24"/>
          <w:szCs w:val="24"/>
        </w:rPr>
        <w:t>Only end product</w:t>
      </w:r>
      <w:r w:rsidRPr="00D06CC7">
        <w:rPr>
          <w:rFonts w:ascii="Times New Roman" w:hAnsi="Times New Roman" w:cs="Times New Roman"/>
          <w:sz w:val="24"/>
          <w:szCs w:val="24"/>
        </w:rPr>
        <w:t xml:space="preserve"> …</w:t>
      </w:r>
      <w:r>
        <w:rPr>
          <w:rFonts w:ascii="Times New Roman" w:hAnsi="Times New Roman" w:cs="Times New Roman"/>
          <w:sz w:val="24"/>
          <w:szCs w:val="24"/>
        </w:rPr>
        <w:t xml:space="preserve"> eligible for prepayment</w:t>
      </w:r>
      <w:r w:rsidRPr="00D06CC7">
        <w:rPr>
          <w:rFonts w:ascii="Times New Roman" w:hAnsi="Times New Roman" w:cs="Times New Roman"/>
          <w:sz w:val="24"/>
          <w:szCs w:val="24"/>
        </w:rPr>
        <w:t>.”</w:t>
      </w:r>
      <w:bookmarkStart w:id="1" w:name="_GoBack"/>
      <w:bookmarkEnd w:id="1"/>
    </w:p>
    <w:sectPr w:rsidR="00EA6831" w:rsidRPr="00D06CC7" w:rsidSect="00F71B06">
      <w:headerReference w:type="default" r:id="rId13"/>
      <w:footerReference w:type="default" r:id="rId14"/>
      <w:headerReference w:type="first" r:id="rId15"/>
      <w:footerReference w:type="first" r:id="rId16"/>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9A859" w14:textId="77777777" w:rsidR="00142F53" w:rsidRDefault="00142F53" w:rsidP="00485584">
      <w:pPr>
        <w:spacing w:after="0" w:line="240" w:lineRule="auto"/>
      </w:pPr>
      <w:r>
        <w:separator/>
      </w:r>
    </w:p>
  </w:endnote>
  <w:endnote w:type="continuationSeparator" w:id="0">
    <w:p w14:paraId="65944E96" w14:textId="77777777" w:rsidR="00142F53" w:rsidRDefault="00142F53" w:rsidP="00485584">
      <w:pPr>
        <w:spacing w:after="0" w:line="240" w:lineRule="auto"/>
      </w:pPr>
      <w:r>
        <w:continuationSeparator/>
      </w:r>
    </w:p>
  </w:endnote>
  <w:endnote w:type="continuationNotice" w:id="1">
    <w:p w14:paraId="2AA1602F" w14:textId="77777777" w:rsidR="00142F53" w:rsidRDefault="00142F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szCs w:val="24"/>
      </w:rPr>
      <w:alias w:val="Version Date"/>
      <w:tag w:val="Version_x0020_Date"/>
      <w:id w:val="796183936"/>
      <w:placeholder>
        <w:docPart w:val="38968DE2D3BA404DA93D81E7BD2C14D5"/>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6A04D311-2C5A-4B00-91DC-9E5AC4B2474A}"/>
      <w:date w:fullDate="2023-02-01T00:00:00Z">
        <w:dateFormat w:val="MM/dd/yyyy"/>
        <w:lid w:val="en-US"/>
        <w:storeMappedDataAs w:val="dateTime"/>
        <w:calendar w:val="gregorian"/>
      </w:date>
    </w:sdtPr>
    <w:sdtEndPr/>
    <w:sdtContent>
      <w:p w14:paraId="7D5F0DD3" w14:textId="33E62407" w:rsidR="004C5EB5" w:rsidRDefault="006A6CB3" w:rsidP="004C5EB5">
        <w:pPr>
          <w:pStyle w:val="Footer"/>
          <w:jc w:val="right"/>
        </w:pPr>
        <w:r>
          <w:rPr>
            <w:rFonts w:ascii="Times New Roman" w:hAnsi="Times New Roman" w:cs="Times New Roman"/>
            <w:sz w:val="24"/>
            <w:szCs w:val="24"/>
          </w:rPr>
          <w:t>02/01/2023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C7752" w14:textId="01BF0C16" w:rsidR="004C5EB5" w:rsidRPr="004C5EB5" w:rsidRDefault="004C5EB5" w:rsidP="004C5EB5">
    <w:pPr>
      <w:pStyle w:val="Footer"/>
      <w:jc w:val="right"/>
    </w:pPr>
    <w:r>
      <w:t>03/18/22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AA2F3" w14:textId="77777777" w:rsidR="00142F53" w:rsidRDefault="00142F53" w:rsidP="00485584">
      <w:pPr>
        <w:spacing w:after="0" w:line="240" w:lineRule="auto"/>
      </w:pPr>
      <w:r>
        <w:separator/>
      </w:r>
    </w:p>
  </w:footnote>
  <w:footnote w:type="continuationSeparator" w:id="0">
    <w:p w14:paraId="7AB3F852" w14:textId="77777777" w:rsidR="00142F53" w:rsidRDefault="00142F53" w:rsidP="00485584">
      <w:pPr>
        <w:spacing w:after="0" w:line="240" w:lineRule="auto"/>
      </w:pPr>
      <w:r>
        <w:continuationSeparator/>
      </w:r>
    </w:p>
  </w:footnote>
  <w:footnote w:type="continuationNotice" w:id="1">
    <w:p w14:paraId="71C37D43" w14:textId="77777777" w:rsidR="00142F53" w:rsidRDefault="00142F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CE5DF" w14:textId="3A0D0A60" w:rsidR="00B21E08" w:rsidRDefault="005470BF" w:rsidP="00485584">
    <w:pPr>
      <w:pStyle w:val="Header"/>
    </w:pPr>
    <w:r>
      <w:rPr>
        <w:b/>
        <w:noProof/>
        <w:sz w:val="24"/>
        <w:szCs w:val="24"/>
      </w:rPr>
      <w:drawing>
        <wp:inline distT="0" distB="0" distL="0" distR="0" wp14:anchorId="67EA0F28" wp14:editId="1954653A">
          <wp:extent cx="2933700" cy="438150"/>
          <wp:effectExtent l="0" t="0" r="0" b="0"/>
          <wp:docPr id="1" name="Picture 1" descr="MDOT with SHA logo Horizontal Grayscal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OT with SHA logo Horizontal Grayscale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438150"/>
                  </a:xfrm>
                  <a:prstGeom prst="rect">
                    <a:avLst/>
                  </a:prstGeom>
                  <a:noFill/>
                  <a:ln>
                    <a:noFill/>
                  </a:ln>
                </pic:spPr>
              </pic:pic>
            </a:graphicData>
          </a:graphic>
        </wp:inline>
      </w:drawing>
    </w:r>
  </w:p>
  <w:sdt>
    <w:sdtPr>
      <w:id w:val="-1318336367"/>
      <w:docPartObj>
        <w:docPartGallery w:val="Page Numbers (Top of Page)"/>
        <w:docPartUnique/>
      </w:docPartObj>
    </w:sdtPr>
    <w:sdtEndPr/>
    <w:sdtContent>
      <w:p w14:paraId="3E25B0A1" w14:textId="26E0997A" w:rsidR="00485584" w:rsidRPr="00D6542F" w:rsidRDefault="006A6CB3" w:rsidP="0022189D">
        <w:pPr>
          <w:pStyle w:val="Header"/>
          <w:rPr>
            <w:rFonts w:ascii="Times New Roman" w:hAnsi="Times New Roman" w:cs="Times New Roman"/>
            <w:bCs/>
            <w:noProof/>
            <w:sz w:val="24"/>
            <w:szCs w:val="24"/>
          </w:rPr>
        </w:pPr>
        <w:sdt>
          <w:sdtPr>
            <w:rPr>
              <w:rFonts w:ascii="Times New Roman Bold" w:hAnsi="Times New Roman Bold" w:cs="Times New Roman"/>
              <w:b/>
              <w:caps/>
              <w:noProof/>
              <w:sz w:val="24"/>
              <w:szCs w:val="24"/>
            </w:rPr>
            <w:alias w:val="Spec Type"/>
            <w:tag w:val="Spec_x0020_Type"/>
            <w:id w:val="638537245"/>
            <w:placeholder>
              <w:docPart w:val="B8C20BBEFC164F8280B0C24E9D65F0D7"/>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Spec_x0020_Type[1]" w:storeItemID="{6A04D311-2C5A-4B00-91DC-9E5AC4B2474A}"/>
            <w:dropDownList w:lastValue="Special Provisions Insert">
              <w:listItem w:value="[Spec Type]"/>
            </w:dropDownList>
          </w:sdtPr>
          <w:sdtEndPr/>
          <w:sdtContent>
            <w:r w:rsidR="00A86B30" w:rsidRPr="00A86B30">
              <w:rPr>
                <w:rFonts w:ascii="Times New Roman Bold" w:hAnsi="Times New Roman Bold" w:cs="Times New Roman"/>
                <w:b/>
                <w:caps/>
                <w:noProof/>
                <w:sz w:val="24"/>
                <w:szCs w:val="24"/>
              </w:rPr>
              <w:t>Special Provisions Insert</w:t>
            </w:r>
          </w:sdtContent>
        </w:sdt>
        <w:r w:rsidR="00D5358F" w:rsidRPr="00D5358F">
          <w:rPr>
            <w:sz w:val="24"/>
            <w:szCs w:val="24"/>
          </w:rPr>
          <w:t xml:space="preserve"> </w:t>
        </w:r>
        <w:r w:rsidR="00D5358F">
          <w:rPr>
            <w:sz w:val="24"/>
            <w:szCs w:val="24"/>
          </w:rPr>
          <w:tab/>
        </w:r>
        <w:r w:rsidR="00087099">
          <w:rPr>
            <w:sz w:val="24"/>
            <w:szCs w:val="24"/>
          </w:rPr>
          <w:ptab w:relativeTo="margin" w:alignment="right" w:leader="none"/>
        </w:r>
        <w:r w:rsidR="00D5358F" w:rsidRPr="00D5358F">
          <w:rPr>
            <w:rFonts w:ascii="Times New Roman" w:hAnsi="Times New Roman" w:cs="Times New Roman"/>
            <w:sz w:val="24"/>
            <w:szCs w:val="24"/>
          </w:rPr>
          <w:t xml:space="preserve">CONTRACT </w:t>
        </w:r>
        <w:r w:rsidR="00043994" w:rsidRPr="00D5358F">
          <w:rPr>
            <w:rFonts w:ascii="Times New Roman" w:hAnsi="Times New Roman" w:cs="Times New Roman"/>
            <w:sz w:val="24"/>
            <w:szCs w:val="24"/>
          </w:rPr>
          <w:t>NO</w:t>
        </w:r>
        <w:r w:rsidR="00043994">
          <w:rPr>
            <w:rFonts w:ascii="Times New Roman" w:hAnsi="Times New Roman" w:cs="Times New Roman"/>
            <w:sz w:val="24"/>
            <w:szCs w:val="24"/>
          </w:rPr>
          <w:t>.</w:t>
        </w:r>
        <w:r w:rsidR="00BF16D0">
          <w:rPr>
            <w:rFonts w:ascii="Times New Roman" w:hAnsi="Times New Roman" w:cs="Times New Roman"/>
            <w:sz w:val="24"/>
            <w:szCs w:val="24"/>
          </w:rPr>
          <w:t xml:space="preserve"> </w:t>
        </w:r>
        <w:sdt>
          <w:sdtPr>
            <w:rPr>
              <w:rFonts w:ascii="Times New Roman" w:hAnsi="Times New Roman" w:cs="Times New Roman"/>
              <w:sz w:val="24"/>
              <w:szCs w:val="24"/>
            </w:rPr>
            <w:alias w:val="Contract Number"/>
            <w:tag w:val="Contract_x0020_Number"/>
            <w:id w:val="-390041364"/>
            <w:placeholder>
              <w:docPart w:val="FC1DAB4D2FCC49B3BD7D2109B179F026"/>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6A04D311-2C5A-4B00-91DC-9E5AC4B2474A}"/>
            <w:text/>
          </w:sdtPr>
          <w:sdtEndPr/>
          <w:sdtContent>
            <w:r w:rsidR="00D73758" w:rsidRPr="00121F0A">
              <w:rPr>
                <w:rStyle w:val="PlaceholderText"/>
                <w:rFonts w:ascii="Times New Roman" w:hAnsi="Times New Roman" w:cs="Times New Roman"/>
                <w:sz w:val="24"/>
                <w:szCs w:val="24"/>
              </w:rPr>
              <w:t>[Contract Number]</w:t>
            </w:r>
          </w:sdtContent>
        </w:sdt>
        <w:r w:rsidR="00FE54DA">
          <w:rPr>
            <w:rFonts w:ascii="Times New Roman" w:hAnsi="Times New Roman" w:cs="Times New Roman"/>
            <w:sz w:val="24"/>
            <w:szCs w:val="24"/>
          </w:rPr>
          <w:t xml:space="preserve"> </w:t>
        </w:r>
      </w:p>
      <w:p w14:paraId="4299E6FA" w14:textId="7D3F9006" w:rsidR="004C5EB5" w:rsidRPr="00D6542F" w:rsidRDefault="006A6CB3" w:rsidP="00485584">
        <w:pPr>
          <w:pStyle w:val="Header"/>
          <w:rPr>
            <w:bCs/>
            <w:sz w:val="24"/>
            <w:szCs w:val="24"/>
          </w:rPr>
        </w:pPr>
        <w:sdt>
          <w:sdtPr>
            <w:rPr>
              <w:rFonts w:ascii="Times New Roman" w:hAnsi="Times New Roman" w:cs="Times New Roman"/>
              <w:caps/>
              <w:sz w:val="24"/>
              <w:szCs w:val="24"/>
            </w:rPr>
            <w:alias w:val="Title"/>
            <w:tag w:val=""/>
            <w:id w:val="-965047208"/>
            <w:placeholder>
              <w:docPart w:val="C26B5D76FE8F40E89F9B73722F6E7E5E"/>
            </w:placeholder>
            <w:dataBinding w:prefixMappings="xmlns:ns0='http://purl.org/dc/elements/1.1/' xmlns:ns1='http://schemas.openxmlformats.org/package/2006/metadata/core-properties' " w:xpath="/ns1:coreProperties[1]/ns0:title[1]" w:storeItemID="{6C3C8BC8-F283-45AE-878A-BAB7291924A1}"/>
            <w:text/>
          </w:sdtPr>
          <w:sdtEndPr/>
          <w:sdtContent>
            <w:r w:rsidR="000244E7">
              <w:rPr>
                <w:rFonts w:ascii="Times New Roman" w:hAnsi="Times New Roman" w:cs="Times New Roman"/>
                <w:caps/>
                <w:sz w:val="24"/>
                <w:szCs w:val="24"/>
              </w:rPr>
              <w:t>TC — 7.02 Payment Allowance</w:t>
            </w:r>
            <w:r w:rsidR="00345CF7">
              <w:rPr>
                <w:rFonts w:ascii="Times New Roman" w:hAnsi="Times New Roman" w:cs="Times New Roman"/>
                <w:caps/>
                <w:sz w:val="24"/>
                <w:szCs w:val="24"/>
              </w:rPr>
              <w:t>S</w:t>
            </w:r>
            <w:r w:rsidR="000244E7">
              <w:rPr>
                <w:rFonts w:ascii="Times New Roman" w:hAnsi="Times New Roman" w:cs="Times New Roman"/>
                <w:caps/>
                <w:sz w:val="24"/>
                <w:szCs w:val="24"/>
              </w:rPr>
              <w:t xml:space="preserve"> for Stored Material</w:t>
            </w:r>
          </w:sdtContent>
        </w:sdt>
        <w:r w:rsidR="00087099" w:rsidRPr="003C2F69">
          <w:rPr>
            <w:rFonts w:ascii="Times New Roman" w:hAnsi="Times New Roman" w:cs="Times New Roman"/>
            <w:bCs/>
            <w:noProof/>
            <w:sz w:val="24"/>
            <w:szCs w:val="24"/>
          </w:rPr>
          <w:ptab w:relativeTo="margin" w:alignment="right" w:leader="none"/>
        </w:r>
        <w:r w:rsidR="00485584" w:rsidRPr="003C2F69">
          <w:rPr>
            <w:rFonts w:ascii="Times New Roman" w:hAnsi="Times New Roman" w:cs="Times New Roman"/>
            <w:bCs/>
            <w:sz w:val="24"/>
            <w:szCs w:val="24"/>
          </w:rPr>
          <w:fldChar w:fldCharType="begin"/>
        </w:r>
        <w:r w:rsidR="00485584" w:rsidRPr="003C2F69">
          <w:rPr>
            <w:rFonts w:ascii="Times New Roman" w:hAnsi="Times New Roman" w:cs="Times New Roman"/>
            <w:bCs/>
            <w:sz w:val="24"/>
            <w:szCs w:val="24"/>
          </w:rPr>
          <w:instrText xml:space="preserve"> PAGE </w:instrText>
        </w:r>
        <w:r w:rsidR="00485584" w:rsidRPr="003C2F69">
          <w:rPr>
            <w:rFonts w:ascii="Times New Roman" w:hAnsi="Times New Roman" w:cs="Times New Roman"/>
            <w:bCs/>
            <w:sz w:val="24"/>
            <w:szCs w:val="24"/>
          </w:rPr>
          <w:fldChar w:fldCharType="separate"/>
        </w:r>
        <w:r w:rsidR="00485584" w:rsidRPr="003C2F69">
          <w:rPr>
            <w:rFonts w:ascii="Times New Roman" w:hAnsi="Times New Roman" w:cs="Times New Roman"/>
            <w:bCs/>
            <w:noProof/>
            <w:sz w:val="24"/>
            <w:szCs w:val="24"/>
          </w:rPr>
          <w:t>2</w:t>
        </w:r>
        <w:r w:rsidR="00485584" w:rsidRPr="003C2F69">
          <w:rPr>
            <w:rFonts w:ascii="Times New Roman" w:hAnsi="Times New Roman" w:cs="Times New Roman"/>
            <w:bCs/>
            <w:sz w:val="24"/>
            <w:szCs w:val="24"/>
          </w:rPr>
          <w:fldChar w:fldCharType="end"/>
        </w:r>
        <w:r w:rsidR="00485584" w:rsidRPr="003C2F69">
          <w:rPr>
            <w:rFonts w:ascii="Times New Roman" w:hAnsi="Times New Roman" w:cs="Times New Roman"/>
            <w:bCs/>
            <w:sz w:val="24"/>
            <w:szCs w:val="24"/>
          </w:rPr>
          <w:t xml:space="preserve"> of </w:t>
        </w:r>
        <w:r w:rsidR="00485584" w:rsidRPr="003C2F69">
          <w:rPr>
            <w:rFonts w:ascii="Times New Roman" w:hAnsi="Times New Roman" w:cs="Times New Roman"/>
            <w:bCs/>
            <w:sz w:val="24"/>
            <w:szCs w:val="24"/>
          </w:rPr>
          <w:fldChar w:fldCharType="begin"/>
        </w:r>
        <w:r w:rsidR="00485584" w:rsidRPr="003C2F69">
          <w:rPr>
            <w:rFonts w:ascii="Times New Roman" w:hAnsi="Times New Roman" w:cs="Times New Roman"/>
            <w:bCs/>
            <w:sz w:val="24"/>
            <w:szCs w:val="24"/>
          </w:rPr>
          <w:instrText xml:space="preserve"> NUMPAGES  </w:instrText>
        </w:r>
        <w:r w:rsidR="00485584" w:rsidRPr="003C2F69">
          <w:rPr>
            <w:rFonts w:ascii="Times New Roman" w:hAnsi="Times New Roman" w:cs="Times New Roman"/>
            <w:bCs/>
            <w:sz w:val="24"/>
            <w:szCs w:val="24"/>
          </w:rPr>
          <w:fldChar w:fldCharType="separate"/>
        </w:r>
        <w:r w:rsidR="00485584" w:rsidRPr="003C2F69">
          <w:rPr>
            <w:rFonts w:ascii="Times New Roman" w:hAnsi="Times New Roman" w:cs="Times New Roman"/>
            <w:bCs/>
            <w:noProof/>
            <w:sz w:val="24"/>
            <w:szCs w:val="24"/>
          </w:rPr>
          <w:t>2</w:t>
        </w:r>
        <w:r w:rsidR="00485584" w:rsidRPr="003C2F69">
          <w:rPr>
            <w:rFonts w:ascii="Times New Roman" w:hAnsi="Times New Roman" w:cs="Times New Roman"/>
            <w:bCs/>
            <w:sz w:val="24"/>
            <w:szCs w:val="24"/>
          </w:rPr>
          <w:fldChar w:fldCharType="end"/>
        </w:r>
      </w:p>
      <w:p w14:paraId="785D230C" w14:textId="155A41C5" w:rsidR="00485584" w:rsidRDefault="006A6CB3" w:rsidP="00485584">
        <w:pPr>
          <w:pStyle w:val="Head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080B3" w14:textId="3EAC05C6" w:rsidR="00485584" w:rsidRDefault="00485584" w:rsidP="00485584">
    <w:pPr>
      <w:pStyle w:val="Header"/>
    </w:pPr>
    <w:r>
      <w:rPr>
        <w:b/>
        <w:noProof/>
        <w:sz w:val="24"/>
        <w:szCs w:val="24"/>
      </w:rPr>
      <w:drawing>
        <wp:inline distT="0" distB="0" distL="0" distR="0" wp14:anchorId="53E94DEF" wp14:editId="385F9D98">
          <wp:extent cx="2933700" cy="438150"/>
          <wp:effectExtent l="0" t="0" r="0" b="0"/>
          <wp:docPr id="3" name="Picture 3" descr="MDOT with SHA logo Horizontal Grayscal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OT with SHA logo Horizontal Grayscale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438150"/>
                  </a:xfrm>
                  <a:prstGeom prst="rect">
                    <a:avLst/>
                  </a:prstGeom>
                  <a:noFill/>
                  <a:ln>
                    <a:noFill/>
                  </a:ln>
                </pic:spPr>
              </pic:pic>
            </a:graphicData>
          </a:graphic>
        </wp:inline>
      </w:drawing>
    </w:r>
  </w:p>
  <w:p w14:paraId="0B15F845" w14:textId="5B915D9A" w:rsidR="00485584" w:rsidRPr="00CF5346" w:rsidRDefault="006A6CB3" w:rsidP="00485584">
    <w:pPr>
      <w:pStyle w:val="Header"/>
      <w:rPr>
        <w:rFonts w:ascii="Times New Roman" w:hAnsi="Times New Roman" w:cs="Times New Roman"/>
        <w:bCs/>
        <w:noProof/>
        <w:sz w:val="24"/>
        <w:szCs w:val="24"/>
      </w:rPr>
    </w:pPr>
    <w:sdt>
      <w:sdtPr>
        <w:rPr>
          <w:rFonts w:ascii="Times New Roman" w:hAnsi="Times New Roman" w:cs="Times New Roman"/>
          <w:b/>
          <w:noProof/>
          <w:sz w:val="24"/>
          <w:szCs w:val="24"/>
        </w:rPr>
        <w:alias w:val="Spec Type"/>
        <w:tag w:val="Spec_x0020_Type"/>
        <w:id w:val="-1699622086"/>
        <w:placeholder>
          <w:docPart w:val="56471F481D7646AC87390B171FD3A763"/>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Spec_x0020_Type[1]" w:storeItemID="{6A04D311-2C5A-4B00-91DC-9E5AC4B2474A}"/>
        <w:dropDownList w:lastValue="Special Provisions Insert">
          <w:listItem w:value="[Spec Type]"/>
        </w:dropDownList>
      </w:sdtPr>
      <w:sdtEndPr/>
      <w:sdtContent>
        <w:r w:rsidR="00ED0307" w:rsidRPr="00BC4E7E">
          <w:rPr>
            <w:rFonts w:ascii="Times New Roman" w:hAnsi="Times New Roman" w:cs="Times New Roman"/>
            <w:b/>
            <w:noProof/>
            <w:sz w:val="24"/>
            <w:szCs w:val="24"/>
          </w:rPr>
          <w:t>Special Provisions Insert</w:t>
        </w:r>
      </w:sdtContent>
    </w:sdt>
    <w:r w:rsidR="0006735C" w:rsidRPr="00BC4E7E">
      <w:rPr>
        <w:rFonts w:ascii="Times New Roman" w:hAnsi="Times New Roman" w:cs="Times New Roman"/>
        <w:b/>
        <w:noProof/>
        <w:sz w:val="24"/>
        <w:szCs w:val="24"/>
      </w:rPr>
      <w:tab/>
      <w:t xml:space="preserve"> </w:t>
    </w:r>
    <w:r w:rsidR="0006735C" w:rsidRPr="00BC4E7E">
      <w:rPr>
        <w:rFonts w:ascii="Times New Roman" w:hAnsi="Times New Roman" w:cs="Times New Roman"/>
        <w:b/>
        <w:noProof/>
        <w:sz w:val="24"/>
        <w:szCs w:val="24"/>
      </w:rPr>
      <w:tab/>
    </w:r>
    <w:r w:rsidR="0006735C" w:rsidRPr="00CF5346">
      <w:rPr>
        <w:rFonts w:ascii="Times New Roman" w:hAnsi="Times New Roman" w:cs="Times New Roman"/>
        <w:bCs/>
        <w:noProof/>
        <w:sz w:val="24"/>
        <w:szCs w:val="24"/>
      </w:rPr>
      <w:t>CONTRACT NO. IFB_CONTRACTNO.</w:t>
    </w:r>
  </w:p>
  <w:p w14:paraId="549D6F13" w14:textId="7990044B" w:rsidR="00485584" w:rsidRPr="00CF5346" w:rsidRDefault="006A6CB3">
    <w:pPr>
      <w:pStyle w:val="Header"/>
      <w:rPr>
        <w:bCs/>
        <w:noProof/>
        <w:sz w:val="24"/>
        <w:szCs w:val="24"/>
      </w:rPr>
    </w:pPr>
    <w:sdt>
      <w:sdtPr>
        <w:rPr>
          <w:rFonts w:ascii="Times New Roman" w:hAnsi="Times New Roman" w:cs="Times New Roman"/>
          <w:bCs/>
          <w:noProof/>
          <w:sz w:val="24"/>
          <w:szCs w:val="24"/>
        </w:rPr>
        <w:alias w:val="Title"/>
        <w:tag w:val=""/>
        <w:id w:val="-1185441070"/>
        <w:placeholder>
          <w:docPart w:val="5606AD85FD33457A94CD82125777DC92"/>
        </w:placeholder>
        <w:dataBinding w:prefixMappings="xmlns:ns0='http://purl.org/dc/elements/1.1/' xmlns:ns1='http://schemas.openxmlformats.org/package/2006/metadata/core-properties' " w:xpath="/ns1:coreProperties[1]/ns0:title[1]" w:storeItemID="{6C3C8BC8-F283-45AE-878A-BAB7291924A1}"/>
        <w:text/>
      </w:sdtPr>
      <w:sdtEndPr/>
      <w:sdtContent>
        <w:r w:rsidR="00345CF7">
          <w:rPr>
            <w:rFonts w:ascii="Times New Roman" w:hAnsi="Times New Roman" w:cs="Times New Roman"/>
            <w:bCs/>
            <w:noProof/>
            <w:sz w:val="24"/>
            <w:szCs w:val="24"/>
          </w:rPr>
          <w:t>TC — 7.02 Payment AllowanceS for Stored Material</w:t>
        </w:r>
      </w:sdtContent>
    </w:sdt>
    <w:r w:rsidR="00485584" w:rsidRPr="00CF5346">
      <w:rPr>
        <w:bCs/>
        <w:noProof/>
        <w:sz w:val="24"/>
        <w:szCs w:val="24"/>
      </w:rPr>
      <w:tab/>
    </w:r>
    <w:r w:rsidR="00485584" w:rsidRPr="00CF5346">
      <w:rPr>
        <w:bCs/>
        <w:noProof/>
        <w:sz w:val="24"/>
        <w:szCs w:val="24"/>
      </w:rPr>
      <w:tab/>
    </w:r>
    <w:r w:rsidR="00485584" w:rsidRPr="00CF5346">
      <w:rPr>
        <w:rFonts w:ascii="Times New Roman" w:hAnsi="Times New Roman" w:cs="Times New Roman"/>
        <w:bCs/>
        <w:noProof/>
        <w:sz w:val="24"/>
        <w:szCs w:val="24"/>
      </w:rPr>
      <w:t>1 of 3</w:t>
    </w:r>
  </w:p>
  <w:p w14:paraId="6DD1669B" w14:textId="77777777" w:rsidR="004C5EB5" w:rsidRDefault="004C5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7606F0"/>
    <w:multiLevelType w:val="hybridMultilevel"/>
    <w:tmpl w:val="6DF244D6"/>
    <w:lvl w:ilvl="0" w:tplc="745EBC9C">
      <w:start w:val="1"/>
      <w:numFmt w:val="decimal"/>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NDY0Njc2MzcxNbJQ0lEKTi0uzszPAykwNKgFAGsOPHUtAAAA"/>
  </w:docVars>
  <w:rsids>
    <w:rsidRoot w:val="009B6B00"/>
    <w:rsid w:val="000151A3"/>
    <w:rsid w:val="00022054"/>
    <w:rsid w:val="000244E7"/>
    <w:rsid w:val="00024621"/>
    <w:rsid w:val="00032B65"/>
    <w:rsid w:val="00040A54"/>
    <w:rsid w:val="00043253"/>
    <w:rsid w:val="00043722"/>
    <w:rsid w:val="00043994"/>
    <w:rsid w:val="00043CD7"/>
    <w:rsid w:val="00052969"/>
    <w:rsid w:val="00063ED3"/>
    <w:rsid w:val="0006446A"/>
    <w:rsid w:val="0006735C"/>
    <w:rsid w:val="00071D26"/>
    <w:rsid w:val="00083ECE"/>
    <w:rsid w:val="00086405"/>
    <w:rsid w:val="000865AE"/>
    <w:rsid w:val="00087099"/>
    <w:rsid w:val="00095EA2"/>
    <w:rsid w:val="000B074C"/>
    <w:rsid w:val="000B7AAA"/>
    <w:rsid w:val="000C0205"/>
    <w:rsid w:val="000D4005"/>
    <w:rsid w:val="000D6973"/>
    <w:rsid w:val="000E4DFA"/>
    <w:rsid w:val="000F471A"/>
    <w:rsid w:val="000F5F22"/>
    <w:rsid w:val="00106D3B"/>
    <w:rsid w:val="00110BB4"/>
    <w:rsid w:val="00115636"/>
    <w:rsid w:val="00121F0A"/>
    <w:rsid w:val="001224CE"/>
    <w:rsid w:val="001267D3"/>
    <w:rsid w:val="00131C7E"/>
    <w:rsid w:val="001345F4"/>
    <w:rsid w:val="00142CF9"/>
    <w:rsid w:val="00142F53"/>
    <w:rsid w:val="0014517B"/>
    <w:rsid w:val="001536DF"/>
    <w:rsid w:val="00154B7F"/>
    <w:rsid w:val="00170B0A"/>
    <w:rsid w:val="00177E4A"/>
    <w:rsid w:val="001934A4"/>
    <w:rsid w:val="001A632F"/>
    <w:rsid w:val="001B22C5"/>
    <w:rsid w:val="001B66D6"/>
    <w:rsid w:val="001D1C92"/>
    <w:rsid w:val="001D40FC"/>
    <w:rsid w:val="001E5C9A"/>
    <w:rsid w:val="001F4154"/>
    <w:rsid w:val="002045AC"/>
    <w:rsid w:val="0022189D"/>
    <w:rsid w:val="00221C32"/>
    <w:rsid w:val="00221F67"/>
    <w:rsid w:val="00226EF4"/>
    <w:rsid w:val="002274C6"/>
    <w:rsid w:val="002329AF"/>
    <w:rsid w:val="00234233"/>
    <w:rsid w:val="00235948"/>
    <w:rsid w:val="00235AEB"/>
    <w:rsid w:val="00237109"/>
    <w:rsid w:val="00247E18"/>
    <w:rsid w:val="00253285"/>
    <w:rsid w:val="00260EAA"/>
    <w:rsid w:val="002612EF"/>
    <w:rsid w:val="00266E15"/>
    <w:rsid w:val="0028407C"/>
    <w:rsid w:val="002863AC"/>
    <w:rsid w:val="002A502A"/>
    <w:rsid w:val="002B4391"/>
    <w:rsid w:val="002C2E8C"/>
    <w:rsid w:val="002D2012"/>
    <w:rsid w:val="00322CC0"/>
    <w:rsid w:val="00323627"/>
    <w:rsid w:val="00324DA6"/>
    <w:rsid w:val="003335F6"/>
    <w:rsid w:val="003340C8"/>
    <w:rsid w:val="00334C7B"/>
    <w:rsid w:val="00334EBA"/>
    <w:rsid w:val="00345CF7"/>
    <w:rsid w:val="00347A6C"/>
    <w:rsid w:val="00350993"/>
    <w:rsid w:val="0035689C"/>
    <w:rsid w:val="00356E9C"/>
    <w:rsid w:val="00362895"/>
    <w:rsid w:val="00374063"/>
    <w:rsid w:val="00374D37"/>
    <w:rsid w:val="003766D0"/>
    <w:rsid w:val="00377B2F"/>
    <w:rsid w:val="003807AB"/>
    <w:rsid w:val="00382999"/>
    <w:rsid w:val="00382DB3"/>
    <w:rsid w:val="003878C5"/>
    <w:rsid w:val="003905CF"/>
    <w:rsid w:val="003A038C"/>
    <w:rsid w:val="003B526A"/>
    <w:rsid w:val="003C2F69"/>
    <w:rsid w:val="003C4AA6"/>
    <w:rsid w:val="00400C4E"/>
    <w:rsid w:val="004071A5"/>
    <w:rsid w:val="00426EA5"/>
    <w:rsid w:val="0043470C"/>
    <w:rsid w:val="00445A6C"/>
    <w:rsid w:val="00455740"/>
    <w:rsid w:val="0048244C"/>
    <w:rsid w:val="00485584"/>
    <w:rsid w:val="00490502"/>
    <w:rsid w:val="004A5C02"/>
    <w:rsid w:val="004A61C2"/>
    <w:rsid w:val="004B0D26"/>
    <w:rsid w:val="004B32C5"/>
    <w:rsid w:val="004B367D"/>
    <w:rsid w:val="004B4E5F"/>
    <w:rsid w:val="004C0522"/>
    <w:rsid w:val="004C5EB5"/>
    <w:rsid w:val="004C7B43"/>
    <w:rsid w:val="004D135A"/>
    <w:rsid w:val="004D2413"/>
    <w:rsid w:val="004D6F75"/>
    <w:rsid w:val="004E38F4"/>
    <w:rsid w:val="004E5A92"/>
    <w:rsid w:val="004E71E6"/>
    <w:rsid w:val="004F1029"/>
    <w:rsid w:val="00501C11"/>
    <w:rsid w:val="00502C51"/>
    <w:rsid w:val="0050383A"/>
    <w:rsid w:val="0050619C"/>
    <w:rsid w:val="00511662"/>
    <w:rsid w:val="00517086"/>
    <w:rsid w:val="00520F5A"/>
    <w:rsid w:val="00523F39"/>
    <w:rsid w:val="00525025"/>
    <w:rsid w:val="00530EB7"/>
    <w:rsid w:val="005411D9"/>
    <w:rsid w:val="005428B3"/>
    <w:rsid w:val="005470BF"/>
    <w:rsid w:val="00557248"/>
    <w:rsid w:val="005605CF"/>
    <w:rsid w:val="0056123E"/>
    <w:rsid w:val="00566867"/>
    <w:rsid w:val="0057351B"/>
    <w:rsid w:val="00574BFC"/>
    <w:rsid w:val="00577E27"/>
    <w:rsid w:val="0059246A"/>
    <w:rsid w:val="005A1858"/>
    <w:rsid w:val="005B3668"/>
    <w:rsid w:val="005C3C45"/>
    <w:rsid w:val="005D1710"/>
    <w:rsid w:val="005D1D64"/>
    <w:rsid w:val="005F58C5"/>
    <w:rsid w:val="005F5C14"/>
    <w:rsid w:val="00606575"/>
    <w:rsid w:val="00632419"/>
    <w:rsid w:val="00635AFE"/>
    <w:rsid w:val="006407F4"/>
    <w:rsid w:val="00650D77"/>
    <w:rsid w:val="0066245C"/>
    <w:rsid w:val="0066270F"/>
    <w:rsid w:val="00673A07"/>
    <w:rsid w:val="00673AC9"/>
    <w:rsid w:val="0068495F"/>
    <w:rsid w:val="0068529A"/>
    <w:rsid w:val="00685C05"/>
    <w:rsid w:val="00690CD4"/>
    <w:rsid w:val="006A0826"/>
    <w:rsid w:val="006A5995"/>
    <w:rsid w:val="006A6CB3"/>
    <w:rsid w:val="006B2CE8"/>
    <w:rsid w:val="006B4670"/>
    <w:rsid w:val="006B6206"/>
    <w:rsid w:val="006B7C32"/>
    <w:rsid w:val="006C3432"/>
    <w:rsid w:val="006D4264"/>
    <w:rsid w:val="006D5AA4"/>
    <w:rsid w:val="006E4C6A"/>
    <w:rsid w:val="006F19C2"/>
    <w:rsid w:val="006F19EE"/>
    <w:rsid w:val="006F475C"/>
    <w:rsid w:val="006F5D6E"/>
    <w:rsid w:val="00733CB3"/>
    <w:rsid w:val="00746B84"/>
    <w:rsid w:val="00761BC3"/>
    <w:rsid w:val="00762B85"/>
    <w:rsid w:val="007A2F6B"/>
    <w:rsid w:val="007B2B5A"/>
    <w:rsid w:val="007B2FFA"/>
    <w:rsid w:val="007B661F"/>
    <w:rsid w:val="007C08D4"/>
    <w:rsid w:val="007C394A"/>
    <w:rsid w:val="007D217B"/>
    <w:rsid w:val="007E0167"/>
    <w:rsid w:val="007E27E1"/>
    <w:rsid w:val="007E41C5"/>
    <w:rsid w:val="007F3E53"/>
    <w:rsid w:val="007F4FDA"/>
    <w:rsid w:val="00800B39"/>
    <w:rsid w:val="008151A3"/>
    <w:rsid w:val="008162E1"/>
    <w:rsid w:val="00823347"/>
    <w:rsid w:val="00826242"/>
    <w:rsid w:val="00826AB3"/>
    <w:rsid w:val="00830077"/>
    <w:rsid w:val="00834022"/>
    <w:rsid w:val="00840B30"/>
    <w:rsid w:val="00843653"/>
    <w:rsid w:val="0085043F"/>
    <w:rsid w:val="0087089B"/>
    <w:rsid w:val="00871B35"/>
    <w:rsid w:val="008751DA"/>
    <w:rsid w:val="00882B78"/>
    <w:rsid w:val="00882C23"/>
    <w:rsid w:val="00887D75"/>
    <w:rsid w:val="00897888"/>
    <w:rsid w:val="008B0591"/>
    <w:rsid w:val="008B3F5A"/>
    <w:rsid w:val="008D25B2"/>
    <w:rsid w:val="008D3EE5"/>
    <w:rsid w:val="008D4F37"/>
    <w:rsid w:val="008E205F"/>
    <w:rsid w:val="008F18B6"/>
    <w:rsid w:val="008F1C23"/>
    <w:rsid w:val="00901C14"/>
    <w:rsid w:val="00905451"/>
    <w:rsid w:val="00906281"/>
    <w:rsid w:val="00916049"/>
    <w:rsid w:val="00917F98"/>
    <w:rsid w:val="00924447"/>
    <w:rsid w:val="0093323F"/>
    <w:rsid w:val="00934F74"/>
    <w:rsid w:val="00950CC0"/>
    <w:rsid w:val="0098320B"/>
    <w:rsid w:val="00984FA2"/>
    <w:rsid w:val="009876E5"/>
    <w:rsid w:val="009B6B00"/>
    <w:rsid w:val="009C202C"/>
    <w:rsid w:val="009C3A9B"/>
    <w:rsid w:val="009D7452"/>
    <w:rsid w:val="009E14AD"/>
    <w:rsid w:val="009E3172"/>
    <w:rsid w:val="009E32F2"/>
    <w:rsid w:val="009F05EC"/>
    <w:rsid w:val="009F4DBA"/>
    <w:rsid w:val="00A04938"/>
    <w:rsid w:val="00A054BC"/>
    <w:rsid w:val="00A13248"/>
    <w:rsid w:val="00A228A4"/>
    <w:rsid w:val="00A30CE0"/>
    <w:rsid w:val="00A31EAE"/>
    <w:rsid w:val="00A40BFA"/>
    <w:rsid w:val="00A44328"/>
    <w:rsid w:val="00A51C71"/>
    <w:rsid w:val="00A51F13"/>
    <w:rsid w:val="00A61CF7"/>
    <w:rsid w:val="00A6363C"/>
    <w:rsid w:val="00A737E8"/>
    <w:rsid w:val="00A82289"/>
    <w:rsid w:val="00A86B30"/>
    <w:rsid w:val="00A95610"/>
    <w:rsid w:val="00AB20F7"/>
    <w:rsid w:val="00AC20F1"/>
    <w:rsid w:val="00AC6BDF"/>
    <w:rsid w:val="00AD1226"/>
    <w:rsid w:val="00AD215F"/>
    <w:rsid w:val="00AD3095"/>
    <w:rsid w:val="00AD4A25"/>
    <w:rsid w:val="00AF0AFB"/>
    <w:rsid w:val="00AF25F3"/>
    <w:rsid w:val="00AF3FE6"/>
    <w:rsid w:val="00AF4160"/>
    <w:rsid w:val="00AF75BE"/>
    <w:rsid w:val="00B01B2A"/>
    <w:rsid w:val="00B0513F"/>
    <w:rsid w:val="00B05411"/>
    <w:rsid w:val="00B0688C"/>
    <w:rsid w:val="00B14C97"/>
    <w:rsid w:val="00B21A10"/>
    <w:rsid w:val="00B21E08"/>
    <w:rsid w:val="00B223CB"/>
    <w:rsid w:val="00B24B80"/>
    <w:rsid w:val="00B406DF"/>
    <w:rsid w:val="00B556D9"/>
    <w:rsid w:val="00B56F70"/>
    <w:rsid w:val="00B578F4"/>
    <w:rsid w:val="00B62AB6"/>
    <w:rsid w:val="00B6315B"/>
    <w:rsid w:val="00B63D69"/>
    <w:rsid w:val="00B94962"/>
    <w:rsid w:val="00B96623"/>
    <w:rsid w:val="00B9725F"/>
    <w:rsid w:val="00B97983"/>
    <w:rsid w:val="00BA0819"/>
    <w:rsid w:val="00BA7AE0"/>
    <w:rsid w:val="00BB0F1B"/>
    <w:rsid w:val="00BC4E7E"/>
    <w:rsid w:val="00BE29D2"/>
    <w:rsid w:val="00BE5F2B"/>
    <w:rsid w:val="00BF16D0"/>
    <w:rsid w:val="00BF56F0"/>
    <w:rsid w:val="00C06E27"/>
    <w:rsid w:val="00C25780"/>
    <w:rsid w:val="00C34FC7"/>
    <w:rsid w:val="00C53C51"/>
    <w:rsid w:val="00C7338F"/>
    <w:rsid w:val="00C74F34"/>
    <w:rsid w:val="00CA03BB"/>
    <w:rsid w:val="00CA1B86"/>
    <w:rsid w:val="00CB37C4"/>
    <w:rsid w:val="00CB7AD0"/>
    <w:rsid w:val="00CC0FCE"/>
    <w:rsid w:val="00CC6960"/>
    <w:rsid w:val="00CD2A79"/>
    <w:rsid w:val="00CD2AB6"/>
    <w:rsid w:val="00CD477C"/>
    <w:rsid w:val="00CE49A3"/>
    <w:rsid w:val="00CE5149"/>
    <w:rsid w:val="00CF5346"/>
    <w:rsid w:val="00D22E2F"/>
    <w:rsid w:val="00D23EFA"/>
    <w:rsid w:val="00D3556F"/>
    <w:rsid w:val="00D36018"/>
    <w:rsid w:val="00D50DD9"/>
    <w:rsid w:val="00D5358F"/>
    <w:rsid w:val="00D64A14"/>
    <w:rsid w:val="00D6542F"/>
    <w:rsid w:val="00D71539"/>
    <w:rsid w:val="00D73758"/>
    <w:rsid w:val="00D767EB"/>
    <w:rsid w:val="00D82DE2"/>
    <w:rsid w:val="00D83A67"/>
    <w:rsid w:val="00D90A70"/>
    <w:rsid w:val="00DD150B"/>
    <w:rsid w:val="00DD386D"/>
    <w:rsid w:val="00E00B1D"/>
    <w:rsid w:val="00E12976"/>
    <w:rsid w:val="00E1304D"/>
    <w:rsid w:val="00E24169"/>
    <w:rsid w:val="00E27550"/>
    <w:rsid w:val="00E27DC9"/>
    <w:rsid w:val="00E3113B"/>
    <w:rsid w:val="00E350E1"/>
    <w:rsid w:val="00E44490"/>
    <w:rsid w:val="00E468F2"/>
    <w:rsid w:val="00E52648"/>
    <w:rsid w:val="00E62786"/>
    <w:rsid w:val="00E66BBF"/>
    <w:rsid w:val="00E76B60"/>
    <w:rsid w:val="00E85358"/>
    <w:rsid w:val="00EA0ADD"/>
    <w:rsid w:val="00EA6831"/>
    <w:rsid w:val="00EA7FA3"/>
    <w:rsid w:val="00EB32C8"/>
    <w:rsid w:val="00EC5D96"/>
    <w:rsid w:val="00ED0307"/>
    <w:rsid w:val="00EF467E"/>
    <w:rsid w:val="00F0376E"/>
    <w:rsid w:val="00F068D0"/>
    <w:rsid w:val="00F06DFC"/>
    <w:rsid w:val="00F10718"/>
    <w:rsid w:val="00F275C7"/>
    <w:rsid w:val="00F41C67"/>
    <w:rsid w:val="00F47C04"/>
    <w:rsid w:val="00F503E7"/>
    <w:rsid w:val="00F55EC8"/>
    <w:rsid w:val="00F562F6"/>
    <w:rsid w:val="00F70D78"/>
    <w:rsid w:val="00F71B06"/>
    <w:rsid w:val="00F73DCC"/>
    <w:rsid w:val="00FA2B77"/>
    <w:rsid w:val="00FA4AAB"/>
    <w:rsid w:val="00FB3F46"/>
    <w:rsid w:val="00FB4086"/>
    <w:rsid w:val="00FB539A"/>
    <w:rsid w:val="00FB5742"/>
    <w:rsid w:val="00FE408E"/>
    <w:rsid w:val="00FE4558"/>
    <w:rsid w:val="00FE54DA"/>
    <w:rsid w:val="00FF011D"/>
    <w:rsid w:val="00FF5F25"/>
    <w:rsid w:val="1175DAD9"/>
    <w:rsid w:val="1733B74F"/>
    <w:rsid w:val="19F2F930"/>
    <w:rsid w:val="2624AE78"/>
    <w:rsid w:val="3087D3E8"/>
    <w:rsid w:val="3DD0C37D"/>
    <w:rsid w:val="44002015"/>
    <w:rsid w:val="509B58C1"/>
    <w:rsid w:val="5B552411"/>
    <w:rsid w:val="6C8CBD4A"/>
    <w:rsid w:val="6DA8E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089BDF"/>
  <w15:chartTrackingRefBased/>
  <w15:docId w15:val="{7F64654F-A9AF-47C0-A74D-D7306062E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B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2B65"/>
    <w:pPr>
      <w:ind w:left="720"/>
      <w:contextualSpacing/>
    </w:pPr>
  </w:style>
  <w:style w:type="character" w:styleId="CommentReference">
    <w:name w:val="annotation reference"/>
    <w:basedOn w:val="DefaultParagraphFont"/>
    <w:uiPriority w:val="99"/>
    <w:semiHidden/>
    <w:unhideWhenUsed/>
    <w:rsid w:val="00CB7AD0"/>
    <w:rPr>
      <w:sz w:val="16"/>
      <w:szCs w:val="16"/>
    </w:rPr>
  </w:style>
  <w:style w:type="paragraph" w:styleId="CommentText">
    <w:name w:val="annotation text"/>
    <w:basedOn w:val="Normal"/>
    <w:link w:val="CommentTextChar"/>
    <w:uiPriority w:val="99"/>
    <w:unhideWhenUsed/>
    <w:rsid w:val="00CB7AD0"/>
    <w:pPr>
      <w:spacing w:line="240" w:lineRule="auto"/>
    </w:pPr>
    <w:rPr>
      <w:sz w:val="20"/>
      <w:szCs w:val="20"/>
    </w:rPr>
  </w:style>
  <w:style w:type="character" w:customStyle="1" w:styleId="CommentTextChar">
    <w:name w:val="Comment Text Char"/>
    <w:basedOn w:val="DefaultParagraphFont"/>
    <w:link w:val="CommentText"/>
    <w:uiPriority w:val="99"/>
    <w:rsid w:val="00CB7AD0"/>
    <w:rPr>
      <w:sz w:val="20"/>
      <w:szCs w:val="20"/>
    </w:rPr>
  </w:style>
  <w:style w:type="paragraph" w:styleId="Header">
    <w:name w:val="header"/>
    <w:basedOn w:val="Normal"/>
    <w:link w:val="HeaderChar"/>
    <w:uiPriority w:val="99"/>
    <w:unhideWhenUsed/>
    <w:rsid w:val="004855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5584"/>
  </w:style>
  <w:style w:type="paragraph" w:styleId="Footer">
    <w:name w:val="footer"/>
    <w:basedOn w:val="Normal"/>
    <w:link w:val="FooterChar"/>
    <w:uiPriority w:val="99"/>
    <w:unhideWhenUsed/>
    <w:rsid w:val="004855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584"/>
  </w:style>
  <w:style w:type="character" w:styleId="PlaceholderText">
    <w:name w:val="Placeholder Text"/>
    <w:basedOn w:val="DefaultParagraphFont"/>
    <w:uiPriority w:val="99"/>
    <w:semiHidden/>
    <w:rsid w:val="00A31EAE"/>
    <w:rPr>
      <w:color w:val="808080"/>
    </w:rPr>
  </w:style>
  <w:style w:type="paragraph" w:styleId="BalloonText">
    <w:name w:val="Balloon Text"/>
    <w:basedOn w:val="Normal"/>
    <w:link w:val="BalloonTextChar"/>
    <w:uiPriority w:val="99"/>
    <w:semiHidden/>
    <w:unhideWhenUsed/>
    <w:rsid w:val="000C02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205"/>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C2E8C"/>
    <w:rPr>
      <w:b/>
      <w:bCs/>
    </w:rPr>
  </w:style>
  <w:style w:type="character" w:customStyle="1" w:styleId="CommentSubjectChar">
    <w:name w:val="Comment Subject Char"/>
    <w:basedOn w:val="CommentTextChar"/>
    <w:link w:val="CommentSubject"/>
    <w:uiPriority w:val="99"/>
    <w:semiHidden/>
    <w:rsid w:val="002C2E8C"/>
    <w:rPr>
      <w:b/>
      <w:bCs/>
      <w:sz w:val="20"/>
      <w:szCs w:val="20"/>
    </w:rPr>
  </w:style>
  <w:style w:type="paragraph" w:styleId="BodyText">
    <w:name w:val="Body Text"/>
    <w:basedOn w:val="Normal"/>
    <w:link w:val="BodyTextChar"/>
    <w:uiPriority w:val="1"/>
    <w:qFormat/>
    <w:rsid w:val="00324DA6"/>
    <w:pPr>
      <w:autoSpaceDE w:val="0"/>
      <w:autoSpaceDN w:val="0"/>
      <w:adjustRightInd w:val="0"/>
      <w:spacing w:after="0" w:line="240" w:lineRule="auto"/>
      <w:ind w:left="39"/>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324DA6"/>
    <w:rPr>
      <w:rFonts w:ascii="Times New Roman" w:eastAsia="Times New Roman" w:hAnsi="Times New Roman" w:cs="Times New Roman"/>
      <w:sz w:val="24"/>
      <w:szCs w:val="24"/>
    </w:rPr>
  </w:style>
  <w:style w:type="paragraph" w:styleId="Revision">
    <w:name w:val="Revision"/>
    <w:hidden/>
    <w:uiPriority w:val="99"/>
    <w:semiHidden/>
    <w:rsid w:val="00E66BBF"/>
    <w:pPr>
      <w:spacing w:after="0" w:line="240" w:lineRule="auto"/>
    </w:pPr>
  </w:style>
  <w:style w:type="character" w:styleId="Mention">
    <w:name w:val="Mention"/>
    <w:basedOn w:val="DefaultParagraphFont"/>
    <w:uiPriority w:val="99"/>
    <w:unhideWhenUsed/>
    <w:rsid w:val="00EA0A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50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6471F481D7646AC87390B171FD3A763"/>
        <w:category>
          <w:name w:val="General"/>
          <w:gallery w:val="placeholder"/>
        </w:category>
        <w:types>
          <w:type w:val="bbPlcHdr"/>
        </w:types>
        <w:behaviors>
          <w:behavior w:val="content"/>
        </w:behaviors>
        <w:guid w:val="{401A4AF1-765B-412C-87D8-9086E8417C47}"/>
      </w:docPartPr>
      <w:docPartBody>
        <w:p w:rsidR="001F0453" w:rsidRDefault="00733CB3">
          <w:r w:rsidRPr="00AA73F0">
            <w:rPr>
              <w:rStyle w:val="PlaceholderText"/>
            </w:rPr>
            <w:t>[Spec Type]</w:t>
          </w:r>
        </w:p>
      </w:docPartBody>
    </w:docPart>
    <w:docPart>
      <w:docPartPr>
        <w:name w:val="5606AD85FD33457A94CD82125777DC92"/>
        <w:category>
          <w:name w:val="General"/>
          <w:gallery w:val="placeholder"/>
        </w:category>
        <w:types>
          <w:type w:val="bbPlcHdr"/>
        </w:types>
        <w:behaviors>
          <w:behavior w:val="content"/>
        </w:behaviors>
        <w:guid w:val="{888265B4-88E7-4278-B50D-E58248003C18}"/>
      </w:docPartPr>
      <w:docPartBody>
        <w:p w:rsidR="001F0453" w:rsidRDefault="00733CB3">
          <w:r w:rsidRPr="00AA73F0">
            <w:rPr>
              <w:rStyle w:val="PlaceholderText"/>
            </w:rPr>
            <w:t>[Title]</w:t>
          </w:r>
        </w:p>
      </w:docPartBody>
    </w:docPart>
    <w:docPart>
      <w:docPartPr>
        <w:name w:val="B8C20BBEFC164F8280B0C24E9D65F0D7"/>
        <w:category>
          <w:name w:val="General"/>
          <w:gallery w:val="placeholder"/>
        </w:category>
        <w:types>
          <w:type w:val="bbPlcHdr"/>
        </w:types>
        <w:behaviors>
          <w:behavior w:val="content"/>
        </w:behaviors>
        <w:guid w:val="{B112971F-3337-43D8-853B-4E442B76B5FE}"/>
      </w:docPartPr>
      <w:docPartBody>
        <w:p w:rsidR="001F5842" w:rsidRDefault="008E2F19">
          <w:r w:rsidRPr="00E1654E">
            <w:rPr>
              <w:rStyle w:val="PlaceholderText"/>
            </w:rPr>
            <w:t>[Spec Type]</w:t>
          </w:r>
        </w:p>
      </w:docPartBody>
    </w:docPart>
    <w:docPart>
      <w:docPartPr>
        <w:name w:val="744849F0F11A486080589335413CD25E"/>
        <w:category>
          <w:name w:val="General"/>
          <w:gallery w:val="placeholder"/>
        </w:category>
        <w:types>
          <w:type w:val="bbPlcHdr"/>
        </w:types>
        <w:behaviors>
          <w:behavior w:val="content"/>
        </w:behaviors>
        <w:guid w:val="{6AF431E3-BAFB-4010-9DB8-E31FD1D13176}"/>
      </w:docPartPr>
      <w:docPartBody>
        <w:p w:rsidR="001F5842" w:rsidRDefault="008E2F19">
          <w:r w:rsidRPr="00E1654E">
            <w:rPr>
              <w:rStyle w:val="PlaceholderText"/>
            </w:rPr>
            <w:t>[Category]</w:t>
          </w:r>
        </w:p>
      </w:docPartBody>
    </w:docPart>
    <w:docPart>
      <w:docPartPr>
        <w:name w:val="C26B5D76FE8F40E89F9B73722F6E7E5E"/>
        <w:category>
          <w:name w:val="General"/>
          <w:gallery w:val="placeholder"/>
        </w:category>
        <w:types>
          <w:type w:val="bbPlcHdr"/>
        </w:types>
        <w:behaviors>
          <w:behavior w:val="content"/>
        </w:behaviors>
        <w:guid w:val="{494A2B99-A05C-491F-95F9-DD71C62703C7}"/>
      </w:docPartPr>
      <w:docPartBody>
        <w:p w:rsidR="00F1776C" w:rsidRDefault="0084448A">
          <w:r w:rsidRPr="00B10F60">
            <w:rPr>
              <w:rStyle w:val="PlaceholderText"/>
            </w:rPr>
            <w:t>[Title]</w:t>
          </w:r>
        </w:p>
      </w:docPartBody>
    </w:docPart>
    <w:docPart>
      <w:docPartPr>
        <w:name w:val="FC1DAB4D2FCC49B3BD7D2109B179F026"/>
        <w:category>
          <w:name w:val="General"/>
          <w:gallery w:val="placeholder"/>
        </w:category>
        <w:types>
          <w:type w:val="bbPlcHdr"/>
        </w:types>
        <w:behaviors>
          <w:behavior w:val="content"/>
        </w:behaviors>
        <w:guid w:val="{DAE962E0-BD48-4F16-83C4-A071AE5867F6}"/>
      </w:docPartPr>
      <w:docPartBody>
        <w:p w:rsidR="00DC0A8D" w:rsidRDefault="00927280">
          <w:r w:rsidRPr="00650C2A">
            <w:rPr>
              <w:rStyle w:val="PlaceholderText"/>
            </w:rPr>
            <w:t>[Contract Number]</w:t>
          </w:r>
        </w:p>
      </w:docPartBody>
    </w:docPart>
    <w:docPart>
      <w:docPartPr>
        <w:name w:val="38968DE2D3BA404DA93D81E7BD2C14D5"/>
        <w:category>
          <w:name w:val="General"/>
          <w:gallery w:val="placeholder"/>
        </w:category>
        <w:types>
          <w:type w:val="bbPlcHdr"/>
        </w:types>
        <w:behaviors>
          <w:behavior w:val="content"/>
        </w:behaviors>
        <w:guid w:val="{E561CC52-FC5C-429D-A624-832E7A86FB03}"/>
      </w:docPartPr>
      <w:docPartBody>
        <w:p w:rsidR="004709A2" w:rsidRDefault="008E2F19">
          <w:pPr>
            <w:pStyle w:val="38968DE2D3BA404DA93D81E7BD2C14D5"/>
          </w:pPr>
          <w:r w:rsidRPr="00E1654E">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CB3"/>
    <w:rsid w:val="000526CE"/>
    <w:rsid w:val="00090929"/>
    <w:rsid w:val="001010F3"/>
    <w:rsid w:val="001B5BB5"/>
    <w:rsid w:val="001F0453"/>
    <w:rsid w:val="001F5842"/>
    <w:rsid w:val="00372B17"/>
    <w:rsid w:val="003E3C18"/>
    <w:rsid w:val="004709A2"/>
    <w:rsid w:val="004C72C8"/>
    <w:rsid w:val="006545EF"/>
    <w:rsid w:val="006A39F7"/>
    <w:rsid w:val="00733CB3"/>
    <w:rsid w:val="007773D5"/>
    <w:rsid w:val="0082203B"/>
    <w:rsid w:val="0084448A"/>
    <w:rsid w:val="008A4960"/>
    <w:rsid w:val="008E2F19"/>
    <w:rsid w:val="00927280"/>
    <w:rsid w:val="009E29F4"/>
    <w:rsid w:val="00A03FE4"/>
    <w:rsid w:val="00A10361"/>
    <w:rsid w:val="00A24445"/>
    <w:rsid w:val="00A34B8F"/>
    <w:rsid w:val="00A35A02"/>
    <w:rsid w:val="00A674EC"/>
    <w:rsid w:val="00A74BA1"/>
    <w:rsid w:val="00B74C15"/>
    <w:rsid w:val="00BF3785"/>
    <w:rsid w:val="00C56915"/>
    <w:rsid w:val="00DB0F0F"/>
    <w:rsid w:val="00DB56BA"/>
    <w:rsid w:val="00DC0A8D"/>
    <w:rsid w:val="00DF089F"/>
    <w:rsid w:val="00F1776C"/>
    <w:rsid w:val="00F320C1"/>
    <w:rsid w:val="00F54E61"/>
    <w:rsid w:val="00FC0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CB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7280"/>
    <w:rPr>
      <w:color w:val="808080"/>
    </w:rPr>
  </w:style>
  <w:style w:type="paragraph" w:customStyle="1" w:styleId="38968DE2D3BA404DA93D81E7BD2C14D5">
    <w:name w:val="38968DE2D3BA404DA93D81E7BD2C14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Terms and Conditions</Category_x0020_Description>
    <FAP_x0020_Number xmlns="64a3e435-be48-4f0a-a6e5-62b31e02ddd9" xsi:nil="true"/>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2: Terms and Conditions</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Terms and Conditions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Sheets>
    <Src_x0020_Document_x0020_ID xmlns="64a3e435-be48-4f0a-a6e5-62b31e02ddd9">
      <Url xsi:nil="true"/>
      <Description xsi:nil="true"/>
    </Src_x0020_Document_x0020_ID>
    <Version_x0020_Date xmlns="64a3e435-be48-4f0a-a6e5-62b31e02ddd9">2023-02-01T05:00:00+00:00</Version_x0020_Date>
    <Wiki_x0020_URL xmlns="64a3e435-be48-4f0a-a6e5-62b31e02ddd9">
      <Url>https://wiki.roads.maryland.gov/mediawiki/index.php/TC_-_SECTION_7:_PAYMENT</Url>
      <Description>TC-Section 7</Description>
    </Wiki_x0020_URL>
    <Shredder xmlns="64a3e435-be48-4f0a-a6e5-62b31e02ddd9" xsi:nil="true"/>
    <MBE_x0025__x0020_Women_x0020__x0028__x0023__x0029_ xmlns="64a3e435-be48-4f0a-a6e5-62b31e02ddd9" xsi:nil="true"/>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7</Doc_x0020_Sort_x0020_Order>
    <Table_x0020_Of_x0020_Contents xmlns="64a3e435-be48-4f0a-a6e5-62b31e02ddd9">SPI - TC — 7.02 Payment Allowances for Stored Material</Table_x0020_Of_x0020_Contents>
    <Project_x0020_Description_x0020_Long xmlns="64a3e435-be48-4f0a-a6e5-62b31e02ddd9" xsi:nil="true"/>
    <Pre-bid_x0020_Date xmlns="64a3e435-be48-4f0a-a6e5-62b31e02ddd9" xsi:nil="true"/>
  </documentManagement>
</p:properties>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D3D80-98EB-4F40-B9CD-E9D0549A7A00}"/>
</file>

<file path=customXml/itemProps2.xml><?xml version="1.0" encoding="utf-8"?>
<ds:datastoreItem xmlns:ds="http://schemas.openxmlformats.org/officeDocument/2006/customXml" ds:itemID="{6A04D311-2C5A-4B00-91DC-9E5AC4B2474A}">
  <ds:schemaRefs>
    <ds:schemaRef ds:uri="http://schemas.microsoft.com/office/2006/metadata/properties"/>
    <ds:schemaRef ds:uri="http://purl.org/dc/elements/1.1/"/>
    <ds:schemaRef ds:uri="403cbd46-e64d-4f3c-8130-02c6eed73600"/>
    <ds:schemaRef ds:uri="http://purl.org/dc/terms/"/>
    <ds:schemaRef ds:uri="http://purl.org/dc/dcmitype/"/>
    <ds:schemaRef ds:uri="http://schemas.microsoft.com/office/infopath/2007/PartnerControls"/>
    <ds:schemaRef ds:uri="http://schemas.microsoft.com/office/2006/documentManagement/types"/>
    <ds:schemaRef ds:uri="f054b860-d68f-4235-9520-34a5d384a2d3"/>
    <ds:schemaRef ds:uri="http://schemas.openxmlformats.org/package/2006/metadata/core-properties"/>
    <ds:schemaRef ds:uri="64a3e435-be48-4f0a-a6e5-62b31e02ddd9"/>
    <ds:schemaRef ds:uri="http://www.w3.org/XML/1998/namespace"/>
  </ds:schemaRefs>
</ds:datastoreItem>
</file>

<file path=customXml/itemProps3.xml><?xml version="1.0" encoding="utf-8"?>
<ds:datastoreItem xmlns:ds="http://schemas.openxmlformats.org/officeDocument/2006/customXml" ds:itemID="{CDF281FF-8A96-4FF4-ADF6-529143F9E4D5}">
  <ds:schemaRefs>
    <ds:schemaRef ds:uri="Microsoft.SharePoint.Taxonomy.ContentTypeSync"/>
  </ds:schemaRefs>
</ds:datastoreItem>
</file>

<file path=customXml/itemProps4.xml><?xml version="1.0" encoding="utf-8"?>
<ds:datastoreItem xmlns:ds="http://schemas.openxmlformats.org/officeDocument/2006/customXml" ds:itemID="{921EE2E9-C961-48F0-BF52-8DA8945A228C}">
  <ds:schemaRefs>
    <ds:schemaRef ds:uri="http://schemas.microsoft.com/sharepoint/v3/contenttype/forms"/>
  </ds:schemaRefs>
</ds:datastoreItem>
</file>

<file path=customXml/itemProps5.xml><?xml version="1.0" encoding="utf-8"?>
<ds:datastoreItem xmlns:ds="http://schemas.openxmlformats.org/officeDocument/2006/customXml" ds:itemID="{01B3C2E9-EA63-45AC-B893-CD4346036286}">
  <ds:schemaRefs>
    <ds:schemaRef ds:uri="http://schemas.microsoft.com/sharepoint/events"/>
  </ds:schemaRefs>
</ds:datastoreItem>
</file>

<file path=customXml/itemProps6.xml><?xml version="1.0" encoding="utf-8"?>
<ds:datastoreItem xmlns:ds="http://schemas.openxmlformats.org/officeDocument/2006/customXml" ds:itemID="{01DCFB52-82D1-4DC5-AA64-62B9E918A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272</Words>
  <Characters>1556</Characters>
  <Application>Microsoft Office Word</Application>
  <DocSecurity>0</DocSecurity>
  <Lines>12</Lines>
  <Paragraphs>3</Paragraphs>
  <ScaleCrop>false</ScaleCrop>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7.02 Payment Allowances for Stored Material</dc:title>
  <dc:subject>SPI</dc:subject>
  <dc:creator>John Veronick</dc:creator>
  <cp:keywords/>
  <dc:description/>
  <cp:lastModifiedBy>Reynaldo Delos Reyes</cp:lastModifiedBy>
  <cp:revision>87</cp:revision>
  <cp:lastPrinted>2022-07-08T10:27:00Z</cp:lastPrinted>
  <dcterms:created xsi:type="dcterms:W3CDTF">2022-08-24T15:22:00Z</dcterms:created>
  <dcterms:modified xsi:type="dcterms:W3CDTF">2023-01-26T15:29:00Z</dcterms:modified>
  <cp:category>Terms and Conditions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
    <vt:lpwstr>IFB_ContractNo </vt:lpwstr>
  </property>
  <property fmtid="{D5CDD505-2E9C-101B-9397-08002B2CF9AE}" pid="3" name="ContentTypeId">
    <vt:lpwstr>0x0101006B0E9F28F5A7D64E8DB05F4882F336610100074D98BFA701214E89BD94AA4191E3A7</vt:lpwstr>
  </property>
  <property fmtid="{D5CDD505-2E9C-101B-9397-08002B2CF9AE}" pid="4" name="_dlc_DocIdItemGuid">
    <vt:lpwstr>7a4d9f46-e952-491d-ae48-d4cff827a1a3</vt:lpwstr>
  </property>
  <property fmtid="{D5CDD505-2E9C-101B-9397-08002B2CF9AE}" pid="5" name="IFB_ContractNo">
    <vt:lpwstr>IFB_ContractNo </vt:lpwstr>
  </property>
  <property fmtid="{D5CDD505-2E9C-101B-9397-08002B2CF9AE}" pid="6" name="Contract Number" linkTarget="_Hlk97197049">
    <vt:lpwstr>.ADD: The following after paragraph (E)...(F) A subcontractor may submit written notification to the Contractor requesting to have their portion of the retainage released if the following requirements are met. ..(1) All tasks assigned to the subcontracto</vt:lpwstr>
  </property>
  <property fmtid="{D5CDD505-2E9C-101B-9397-08002B2CF9AE}" pid="7" name="GrammarlyDocumentId">
    <vt:lpwstr>c14fa75dcfc7e132bb5268fcae0aa19593fa6b989cfa6940a0d92c25062ba27e</vt:lpwstr>
  </property>
  <property fmtid="{D5CDD505-2E9C-101B-9397-08002B2CF9AE}" pid="8" name="Network ID">
    <vt:lpwstr/>
  </property>
  <property fmtid="{D5CDD505-2E9C-101B-9397-08002B2CF9AE}" pid="9" name="Release Type">
    <vt:lpwstr>Revised Specification</vt:lpwstr>
  </property>
  <property fmtid="{D5CDD505-2E9C-101B-9397-08002B2CF9AE}" pid="12" name="Explanation">
    <vt:lpwstr>To address Subcontractor Retainage Release</vt:lpwstr>
  </property>
  <property fmtid="{D5CDD505-2E9C-101B-9397-08002B2CF9AE}" pid="14" name="Release Status">
    <vt:lpwstr>Phase 4.0: Preparing for Posting</vt:lpwstr>
  </property>
  <property fmtid="{D5CDD505-2E9C-101B-9397-08002B2CF9AE}" pid="15" name="Office">
    <vt:lpwstr>OOC</vt:lpwstr>
  </property>
  <property fmtid="{D5CDD505-2E9C-101B-9397-08002B2CF9AE}" pid="16" name="SharedWithUsers">
    <vt:lpwstr>66;#Gerald Burgess</vt:lpwstr>
  </property>
  <property fmtid="{D5CDD505-2E9C-101B-9397-08002B2CF9AE}" pid="17" name="Submit">
    <vt:bool>false</vt:bool>
  </property>
</Properties>
</file>